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BE8D" w14:textId="77777777" w:rsidR="00F30FC4" w:rsidRDefault="00B51CB9" w:rsidP="00B51CB9">
      <w:pPr>
        <w:pStyle w:val="MAINTITLE"/>
        <w:rPr>
          <w:rFonts w:ascii="Arial Black" w:hAnsi="Arial Black"/>
          <w:color w:val="0071BC"/>
          <w:sz w:val="24"/>
        </w:rPr>
      </w:pPr>
      <w:r w:rsidRPr="00F35CF0">
        <w:rPr>
          <w:rFonts w:ascii="Arial Black" w:hAnsi="Arial Black"/>
          <w:color w:val="0071BC"/>
          <w:sz w:val="24"/>
        </w:rPr>
        <w:t>TEMPLATE</w:t>
      </w:r>
      <w:r w:rsidR="00332146" w:rsidRPr="00F35CF0">
        <w:rPr>
          <w:rFonts w:ascii="Arial Black" w:hAnsi="Arial Black"/>
          <w:color w:val="0071BC"/>
          <w:sz w:val="24"/>
        </w:rPr>
        <w:t xml:space="preserve"> </w:t>
      </w:r>
      <w:bookmarkStart w:id="0" w:name="_Hlk69132451"/>
    </w:p>
    <w:p w14:paraId="0FA290DD" w14:textId="7A1E6CC5" w:rsidR="00A82CC0" w:rsidRDefault="00332146" w:rsidP="00B51CB9">
      <w:pPr>
        <w:pStyle w:val="MAINTITLE"/>
        <w:rPr>
          <w:rFonts w:ascii="Arial Black" w:hAnsi="Arial Black"/>
          <w:color w:val="0071BC"/>
          <w:sz w:val="24"/>
        </w:rPr>
      </w:pPr>
      <w:r w:rsidRPr="00F35CF0">
        <w:rPr>
          <w:rFonts w:ascii="Arial Black" w:hAnsi="Arial Black"/>
          <w:color w:val="0071BC"/>
          <w:sz w:val="24"/>
        </w:rPr>
        <w:t>RTP ATHLETE WHO PROVIDE INFO</w:t>
      </w:r>
      <w:r w:rsidR="00233F7A">
        <w:rPr>
          <w:rFonts w:ascii="Arial Black" w:hAnsi="Arial Black"/>
          <w:color w:val="0071BC"/>
          <w:sz w:val="24"/>
        </w:rPr>
        <w:t>RMATION</w:t>
      </w:r>
      <w:r w:rsidRPr="00F35CF0">
        <w:rPr>
          <w:rFonts w:ascii="Arial Black" w:hAnsi="Arial Black"/>
          <w:color w:val="0071BC"/>
          <w:sz w:val="24"/>
        </w:rPr>
        <w:t xml:space="preserve"> TO OTHER ADO</w:t>
      </w:r>
      <w:bookmarkEnd w:id="0"/>
      <w:r w:rsidR="00CB2333">
        <w:rPr>
          <w:rFonts w:ascii="Arial Black" w:hAnsi="Arial Black"/>
          <w:color w:val="0071BC"/>
          <w:sz w:val="24"/>
        </w:rPr>
        <w:t>S</w:t>
      </w:r>
    </w:p>
    <w:p w14:paraId="0D45B8DD" w14:textId="77777777" w:rsidR="00A733FE" w:rsidRDefault="00A733FE" w:rsidP="00DE2B26">
      <w:pPr>
        <w:pStyle w:val="MAINTITLE"/>
        <w:spacing w:after="240"/>
        <w:rPr>
          <w:color w:val="51B848"/>
          <w:sz w:val="24"/>
        </w:rPr>
      </w:pPr>
    </w:p>
    <w:p w14:paraId="688A5A4D" w14:textId="77777777" w:rsidR="00840756" w:rsidRDefault="00C60686" w:rsidP="00B51CB9">
      <w:pPr>
        <w:pStyle w:val="MAINTITLE"/>
        <w:rPr>
          <w:rFonts w:ascii="Arial Black" w:eastAsiaTheme="minorHAnsi" w:hAnsi="Arial Black" w:cstheme="minorBidi"/>
          <w:b w:val="0"/>
          <w:caps/>
          <w:noProof w:val="0"/>
          <w:color w:val="3F3F3F" w:themeColor="text2"/>
          <w:sz w:val="24"/>
        </w:rPr>
      </w:pPr>
      <w:r w:rsidRPr="00F35CF0">
        <w:rPr>
          <w:rFonts w:ascii="Arial Black" w:eastAsiaTheme="minorHAnsi" w:hAnsi="Arial Black" w:cstheme="minorBidi"/>
          <w:b w:val="0"/>
          <w:caps/>
          <w:noProof w:val="0"/>
          <w:color w:val="3F3F3F" w:themeColor="text2"/>
          <w:sz w:val="24"/>
        </w:rPr>
        <w:t xml:space="preserve">NOTICE TO ATHLETE OF INCLUSION IN THE </w:t>
      </w:r>
    </w:p>
    <w:p w14:paraId="15165BF5" w14:textId="32A734A4" w:rsidR="00B51CB9" w:rsidRDefault="00C60686" w:rsidP="00B51CB9">
      <w:pPr>
        <w:pStyle w:val="MAINTITLE"/>
        <w:rPr>
          <w:rFonts w:ascii="Arial Black" w:eastAsiaTheme="minorHAnsi" w:hAnsi="Arial Black" w:cstheme="minorBidi"/>
          <w:b w:val="0"/>
          <w:caps/>
          <w:noProof w:val="0"/>
          <w:color w:val="3F3F3F" w:themeColor="text2"/>
          <w:sz w:val="24"/>
        </w:rPr>
      </w:pPr>
      <w:r w:rsidRPr="00F35CF0">
        <w:rPr>
          <w:rFonts w:ascii="Arial Black" w:eastAsiaTheme="minorHAnsi" w:hAnsi="Arial Black" w:cstheme="minorBidi"/>
          <w:b w:val="0"/>
          <w:caps/>
          <w:noProof w:val="0"/>
          <w:color w:val="3F3F3F" w:themeColor="text2"/>
          <w:sz w:val="24"/>
          <w:highlight w:val="darkGray"/>
        </w:rPr>
        <w:t>[ADO]</w:t>
      </w:r>
      <w:r w:rsidRPr="00F35CF0">
        <w:rPr>
          <w:rFonts w:ascii="Arial Black" w:eastAsiaTheme="minorHAnsi" w:hAnsi="Arial Black" w:cstheme="minorBidi"/>
          <w:b w:val="0"/>
          <w:caps/>
          <w:noProof w:val="0"/>
          <w:color w:val="3F3F3F" w:themeColor="text2"/>
          <w:sz w:val="24"/>
        </w:rPr>
        <w:t>’S REGISTERED TESTING POOL (RTP)</w:t>
      </w:r>
    </w:p>
    <w:p w14:paraId="1AB70B81" w14:textId="77777777" w:rsidR="004733D5" w:rsidRPr="00F35CF0" w:rsidRDefault="004733D5" w:rsidP="00B51CB9">
      <w:pPr>
        <w:pStyle w:val="MAINTITLE"/>
        <w:rPr>
          <w:sz w:val="24"/>
        </w:rPr>
      </w:pPr>
    </w:p>
    <w:p w14:paraId="50DBCED8" w14:textId="69B6C6D4" w:rsidR="00B51CB9" w:rsidRPr="00F35CF0" w:rsidRDefault="00CF41D2" w:rsidP="00B51CB9">
      <w:pPr>
        <w:pStyle w:val="SecondaryTitle"/>
        <w:spacing w:line="276" w:lineRule="auto"/>
        <w:jc w:val="left"/>
        <w:rPr>
          <w:sz w:val="24"/>
          <w:szCs w:val="24"/>
        </w:rPr>
      </w:pPr>
      <w:r w:rsidRPr="00B66A8F">
        <w:rPr>
          <w:i/>
          <w:iCs/>
          <w:noProof/>
          <w:color w:val="767171" w:themeColor="background2" w:themeShade="80"/>
          <w:sz w:val="26"/>
          <w:szCs w:val="26"/>
          <w:lang w:val="es-ES_tradnl" w:eastAsia="es-ES_tradnl"/>
        </w:rPr>
        <mc:AlternateContent>
          <mc:Choice Requires="wps">
            <w:drawing>
              <wp:inline distT="0" distB="0" distL="0" distR="0" wp14:anchorId="23D5C5E0" wp14:editId="1E6E7A87">
                <wp:extent cx="6362700" cy="2529840"/>
                <wp:effectExtent l="0" t="0" r="1905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29840"/>
                        </a:xfrm>
                        <a:prstGeom prst="rect">
                          <a:avLst/>
                        </a:prstGeom>
                        <a:solidFill>
                          <a:schemeClr val="bg1">
                            <a:lumMod val="95000"/>
                          </a:schemeClr>
                        </a:solidFill>
                        <a:ln w="19050">
                          <a:solidFill>
                            <a:schemeClr val="accent5"/>
                          </a:solidFill>
                          <a:prstDash val="sysDash"/>
                          <a:miter lim="800000"/>
                          <a:headEnd/>
                          <a:tailEnd/>
                        </a:ln>
                      </wps:spPr>
                      <wps:txbx>
                        <w:txbxContent>
                          <w:p w14:paraId="4A9991FE" w14:textId="72487E5D" w:rsidR="007056CF" w:rsidRDefault="007056CF" w:rsidP="005A6A9E">
                            <w:pPr>
                              <w:pStyle w:val="BASIC"/>
                              <w:spacing w:after="0"/>
                              <w:jc w:val="both"/>
                              <w:rPr>
                                <w:bCs/>
                                <w:i/>
                                <w:iCs/>
                                <w:color w:val="auto"/>
                              </w:rPr>
                            </w:pPr>
                            <w:r w:rsidRPr="00233F7A">
                              <w:rPr>
                                <w:b/>
                                <w:bCs/>
                                <w:i/>
                                <w:iCs/>
                                <w:color w:val="auto"/>
                              </w:rPr>
                              <w:t>NOTE FOR ADOs:</w:t>
                            </w:r>
                            <w:r w:rsidRPr="00233F7A">
                              <w:rPr>
                                <w:i/>
                                <w:iCs/>
                                <w:color w:val="auto"/>
                              </w:rPr>
                              <w:t xml:space="preserve"> </w:t>
                            </w:r>
                            <w:r w:rsidRPr="00233F7A">
                              <w:rPr>
                                <w:bCs/>
                                <w:i/>
                                <w:iCs/>
                                <w:color w:val="auto"/>
                              </w:rPr>
                              <w:t xml:space="preserve">As per ISTI Article 4.8.6.5 athletes should only be included in one RTP (i.e., the NADO or the IF). However, if an athlete is included in both the NADO and the IF’s RTP, these two ADOs </w:t>
                            </w:r>
                            <w:r w:rsidRPr="00233F7A">
                              <w:rPr>
                                <w:b/>
                                <w:i/>
                                <w:iCs/>
                                <w:color w:val="auto"/>
                              </w:rPr>
                              <w:t>must agree</w:t>
                            </w:r>
                            <w:r w:rsidRPr="00233F7A">
                              <w:rPr>
                                <w:bCs/>
                                <w:i/>
                                <w:iCs/>
                                <w:color w:val="auto"/>
                              </w:rPr>
                              <w:t xml:space="preserve"> to which organization the athlete will be providing his/her whereabouts filings. The organization to which the athlete is providing his/her whereabouts filings will be the ‘whereabouts custodian’ and is responsible for any results management related to filing failures and missed tests (as per the International Standard for Results Management B.3.1).  As such, this template provides an example of a letter to an athlete who is included in your RTP but providing his/her whereabouts filings to another ADO. If the athlete is providing information to you, please use the template entitled </w:t>
                            </w:r>
                            <w:hyperlink r:id="rId11" w:tgtFrame="_blank" w:history="1">
                              <w:r w:rsidRPr="0092102F">
                                <w:rPr>
                                  <w:rStyle w:val="Hyperlink"/>
                                  <w:b/>
                                  <w:i/>
                                  <w:iCs/>
                                </w:rPr>
                                <w:t>RTP Inclusion Notice Letter</w:t>
                              </w:r>
                            </w:hyperlink>
                            <w:r w:rsidRPr="00350C47">
                              <w:rPr>
                                <w:bCs/>
                                <w:i/>
                                <w:iCs/>
                                <w:color w:val="auto"/>
                              </w:rPr>
                              <w:t>.</w:t>
                            </w:r>
                          </w:p>
                          <w:p w14:paraId="05D1D1E5" w14:textId="77777777" w:rsidR="007275BC" w:rsidRPr="00233F7A" w:rsidRDefault="007275BC" w:rsidP="005A6A9E">
                            <w:pPr>
                              <w:pStyle w:val="BASIC"/>
                              <w:spacing w:after="0"/>
                              <w:jc w:val="both"/>
                              <w:rPr>
                                <w:bCs/>
                                <w:i/>
                                <w:iCs/>
                                <w:color w:val="auto"/>
                              </w:rPr>
                            </w:pPr>
                          </w:p>
                          <w:p w14:paraId="48E83825" w14:textId="03461DCA" w:rsidR="007056CF" w:rsidRPr="00233F7A" w:rsidRDefault="007056CF" w:rsidP="005A6A9E">
                            <w:pPr>
                              <w:pStyle w:val="BASIC"/>
                              <w:spacing w:after="0"/>
                              <w:jc w:val="both"/>
                              <w:rPr>
                                <w:i/>
                                <w:iCs/>
                                <w:color w:val="auto"/>
                                <w:lang w:val="en-US"/>
                              </w:rPr>
                            </w:pPr>
                            <w:r w:rsidRPr="00233F7A">
                              <w:rPr>
                                <w:bCs/>
                                <w:i/>
                                <w:iCs/>
                                <w:color w:val="auto"/>
                              </w:rPr>
                              <w:t>It is important to remember that if the athlete is no longer included in the other ADO’s RTP, this letter mentions that they remain in your RTP until you remove them (and notify them in writing) or if the athlete retires from competition (and notifies you in writing). If you keep the athlete in your RTP, you will need to confirm with the athlete the dates at which they are required to provide their whereabouts information to you.</w:t>
                            </w:r>
                          </w:p>
                          <w:p w14:paraId="0082A25B" w14:textId="77777777" w:rsidR="007056CF" w:rsidRPr="00233F7A" w:rsidRDefault="007056CF" w:rsidP="005A6A9E">
                            <w:pPr>
                              <w:pStyle w:val="BASIC"/>
                              <w:spacing w:after="0"/>
                              <w:jc w:val="both"/>
                              <w:rPr>
                                <w:i/>
                                <w:iCs/>
                                <w:color w:val="auto"/>
                              </w:rPr>
                            </w:pPr>
                            <w:r w:rsidRPr="00233F7A">
                              <w:rPr>
                                <w:i/>
                                <w:iCs/>
                                <w:color w:val="auto"/>
                              </w:rPr>
                              <w:t xml:space="preserve">Please delete this text box once you have revised this policy. </w:t>
                            </w:r>
                          </w:p>
                        </w:txbxContent>
                      </wps:txbx>
                      <wps:bodyPr rot="0" vert="horz" wrap="square" lIns="91440" tIns="45720" rIns="91440" bIns="45720" anchor="ctr" anchorCtr="0">
                        <a:noAutofit/>
                      </wps:bodyPr>
                    </wps:wsp>
                  </a:graphicData>
                </a:graphic>
              </wp:inline>
            </w:drawing>
          </mc:Choice>
          <mc:Fallback>
            <w:pict>
              <v:shapetype w14:anchorId="23D5C5E0" id="_x0000_t202" coordsize="21600,21600" o:spt="202" path="m,l,21600r21600,l21600,xe">
                <v:stroke joinstyle="miter"/>
                <v:path gradientshapeok="t" o:connecttype="rect"/>
              </v:shapetype>
              <v:shape id="Text Box 2" o:spid="_x0000_s1026" type="#_x0000_t202" style="width:501pt;height:19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" fillcolor="#f2f2f2 [3052]" strokecolor="#0071bc [3208]" strokeweight="1.5pt">
                <v:stroke dashstyle="3 1"/>
                <v:textbox>
                  <w:txbxContent>
                    <w:p w14:paraId="4A9991FE" w14:textId="72487E5D" w:rsidR="007056CF" w:rsidRDefault="007056CF" w:rsidP="005A6A9E">
                      <w:pPr>
                        <w:pStyle w:val="BASIC"/>
                        <w:spacing w:after="0"/>
                        <w:jc w:val="both"/>
                        <w:rPr>
                          <w:bCs/>
                          <w:i/>
                          <w:iCs/>
                          <w:color w:val="auto"/>
                        </w:rPr>
                      </w:pPr>
                      <w:r w:rsidRPr="00233F7A">
                        <w:rPr>
                          <w:b/>
                          <w:bCs/>
                          <w:i/>
                          <w:iCs/>
                          <w:color w:val="auto"/>
                        </w:rPr>
                        <w:t>NOTE FOR ADOs:</w:t>
                      </w:r>
                      <w:r w:rsidRPr="00233F7A">
                        <w:rPr>
                          <w:i/>
                          <w:iCs/>
                          <w:color w:val="auto"/>
                        </w:rPr>
                        <w:t xml:space="preserve"> </w:t>
                      </w:r>
                      <w:r w:rsidRPr="00233F7A">
                        <w:rPr>
                          <w:bCs/>
                          <w:i/>
                          <w:iCs/>
                          <w:color w:val="auto"/>
                        </w:rPr>
                        <w:t xml:space="preserve">As per ISTI Article 4.8.6.5 athletes should only be included in one RTP (i.e., the NADO or the IF). However, if an athlete is included in both the NADO and the IF’s RTP, these two ADOs </w:t>
                      </w:r>
                      <w:r w:rsidRPr="00233F7A">
                        <w:rPr>
                          <w:b/>
                          <w:i/>
                          <w:iCs/>
                          <w:color w:val="auto"/>
                        </w:rPr>
                        <w:t>must agree</w:t>
                      </w:r>
                      <w:r w:rsidRPr="00233F7A">
                        <w:rPr>
                          <w:bCs/>
                          <w:i/>
                          <w:iCs/>
                          <w:color w:val="auto"/>
                        </w:rPr>
                        <w:t xml:space="preserve"> to which organization the athlete will be providing his/her whereabouts filings. The organization to which the athlete is providing his/her whereabouts filings will be the ‘whereabouts custodian’ and is responsible for any results management related to filing failures and missed tests (as per the International Standard for Results Management B.3.1).  As such, this template provides an example of a letter to an athlete who is included in your RTP but providing his/her whereabouts filings to another ADO. If the athlete is providing information to you, please use the template entitled </w:t>
                      </w:r>
                      <w:hyperlink r:id="rId12" w:tgtFrame="_blank" w:history="1">
                        <w:r w:rsidRPr="0092102F">
                          <w:rPr>
                            <w:rStyle w:val="Hyperlink"/>
                            <w:b/>
                            <w:i/>
                            <w:iCs/>
                          </w:rPr>
                          <w:t>RTP Inclusion Notice Letter</w:t>
                        </w:r>
                      </w:hyperlink>
                      <w:r w:rsidRPr="00350C47">
                        <w:rPr>
                          <w:bCs/>
                          <w:i/>
                          <w:iCs/>
                          <w:color w:val="auto"/>
                        </w:rPr>
                        <w:t>.</w:t>
                      </w:r>
                    </w:p>
                    <w:p w14:paraId="05D1D1E5" w14:textId="77777777" w:rsidR="007275BC" w:rsidRPr="00233F7A" w:rsidRDefault="007275BC" w:rsidP="005A6A9E">
                      <w:pPr>
                        <w:pStyle w:val="BASIC"/>
                        <w:spacing w:after="0"/>
                        <w:jc w:val="both"/>
                        <w:rPr>
                          <w:bCs/>
                          <w:i/>
                          <w:iCs/>
                          <w:color w:val="auto"/>
                        </w:rPr>
                      </w:pPr>
                    </w:p>
                    <w:p w14:paraId="48E83825" w14:textId="03461DCA" w:rsidR="007056CF" w:rsidRPr="00233F7A" w:rsidRDefault="007056CF" w:rsidP="005A6A9E">
                      <w:pPr>
                        <w:pStyle w:val="BASIC"/>
                        <w:spacing w:after="0"/>
                        <w:jc w:val="both"/>
                        <w:rPr>
                          <w:i/>
                          <w:iCs/>
                          <w:color w:val="auto"/>
                          <w:lang w:val="en-US"/>
                        </w:rPr>
                      </w:pPr>
                      <w:r w:rsidRPr="00233F7A">
                        <w:rPr>
                          <w:bCs/>
                          <w:i/>
                          <w:iCs/>
                          <w:color w:val="auto"/>
                        </w:rPr>
                        <w:t>It is important to remember that if the athlete is no longer included in the other ADO’s RTP, this letter mentions that they remain in your RTP until you remove them (and notify them in writing) or if the athlete retires from competition (and notifies you in writing). If you keep the athlete in your RTP, you will need to confirm with the athlete the dates at which they are required to provide their whereabouts information to you.</w:t>
                      </w:r>
                    </w:p>
                    <w:p w14:paraId="0082A25B" w14:textId="77777777" w:rsidR="007056CF" w:rsidRPr="00233F7A" w:rsidRDefault="007056CF" w:rsidP="005A6A9E">
                      <w:pPr>
                        <w:pStyle w:val="BASIC"/>
                        <w:spacing w:after="0"/>
                        <w:jc w:val="both"/>
                        <w:rPr>
                          <w:i/>
                          <w:iCs/>
                          <w:color w:val="auto"/>
                        </w:rPr>
                      </w:pPr>
                      <w:r w:rsidRPr="00233F7A">
                        <w:rPr>
                          <w:i/>
                          <w:iCs/>
                          <w:color w:val="auto"/>
                        </w:rPr>
                        <w:t xml:space="preserve">Please delete this text box once you have revised this policy. </w:t>
                      </w:r>
                    </w:p>
                  </w:txbxContent>
                </v:textbox>
                <w10:anchorlock/>
              </v:shape>
            </w:pict>
          </mc:Fallback>
        </mc:AlternateContent>
      </w:r>
    </w:p>
    <w:p w14:paraId="000F0A01" w14:textId="1367D2BA" w:rsidR="00E01E72" w:rsidRPr="00403042" w:rsidRDefault="00E01E72" w:rsidP="00ED3565">
      <w:pPr>
        <w:pStyle w:val="SecondaryTitle"/>
        <w:spacing w:after="0" w:line="240" w:lineRule="auto"/>
        <w:jc w:val="left"/>
        <w:rPr>
          <w:rFonts w:ascii="Arial" w:hAnsi="Arial" w:cs="Arial"/>
          <w:sz w:val="22"/>
        </w:rPr>
      </w:pPr>
    </w:p>
    <w:p w14:paraId="70C36F2F" w14:textId="40D41D51" w:rsidR="00C60686" w:rsidRPr="00403042" w:rsidRDefault="00C60686" w:rsidP="0068399A">
      <w:pPr>
        <w:pStyle w:val="BodyText"/>
        <w:spacing w:after="240"/>
        <w:ind w:left="0"/>
        <w:rPr>
          <w:rFonts w:cs="Arial"/>
          <w:b/>
          <w:bCs/>
          <w:i/>
        </w:rPr>
      </w:pPr>
      <w:r w:rsidRPr="00403042">
        <w:rPr>
          <w:rFonts w:cs="Arial"/>
          <w:b/>
          <w:bCs/>
          <w:i/>
          <w:highlight w:val="darkGray"/>
        </w:rPr>
        <w:t>[Athlete’s contact details]</w:t>
      </w:r>
    </w:p>
    <w:p w14:paraId="0BB4BA95" w14:textId="31D6E3D3" w:rsidR="00C60686" w:rsidRPr="00403042" w:rsidRDefault="00C60686" w:rsidP="0068399A">
      <w:pPr>
        <w:pStyle w:val="BodyText"/>
        <w:spacing w:after="240"/>
        <w:ind w:left="0"/>
        <w:rPr>
          <w:rFonts w:cs="Arial"/>
          <w:b/>
          <w:bCs/>
          <w:i/>
        </w:rPr>
      </w:pPr>
      <w:r w:rsidRPr="00403042">
        <w:rPr>
          <w:rFonts w:cs="Arial"/>
          <w:b/>
          <w:bCs/>
          <w:i/>
          <w:iCs/>
          <w:highlight w:val="darkGray"/>
        </w:rPr>
        <w:t>[c/o [</w:t>
      </w:r>
      <w:r w:rsidRPr="00403042">
        <w:rPr>
          <w:rFonts w:cs="Arial"/>
          <w:b/>
          <w:bCs/>
          <w:i/>
          <w:highlight w:val="darkGray"/>
        </w:rPr>
        <w:t>Athlete National Federation (NF)’s contact details], if notification is done through NF]</w:t>
      </w:r>
      <w:r w:rsidRPr="00403042">
        <w:rPr>
          <w:rFonts w:cs="Arial"/>
          <w:b/>
          <w:bCs/>
          <w:i/>
        </w:rPr>
        <w:br/>
      </w:r>
      <w:r w:rsidRPr="00403042">
        <w:rPr>
          <w:rFonts w:cs="Arial"/>
          <w:b/>
          <w:bCs/>
          <w:i/>
          <w:highlight w:val="darkGray"/>
        </w:rPr>
        <w:t>[Date]</w:t>
      </w:r>
    </w:p>
    <w:p w14:paraId="0DD7C438" w14:textId="77777777" w:rsidR="00C60686" w:rsidRPr="00403042" w:rsidRDefault="00C60686" w:rsidP="0068399A">
      <w:pPr>
        <w:pStyle w:val="BodyText"/>
        <w:spacing w:after="240"/>
        <w:ind w:left="0"/>
        <w:rPr>
          <w:rFonts w:cs="Arial"/>
        </w:rPr>
      </w:pPr>
      <w:r w:rsidRPr="00403042">
        <w:rPr>
          <w:rFonts w:cs="Arial"/>
          <w:b/>
          <w:highlight w:val="darkGray"/>
        </w:rPr>
        <w:t>[ADO]</w:t>
      </w:r>
      <w:r w:rsidRPr="00403042">
        <w:rPr>
          <w:rFonts w:cs="Arial"/>
        </w:rPr>
        <w:t>’s Anti-Doping Rules (ADR)</w:t>
      </w:r>
    </w:p>
    <w:p w14:paraId="777C7E8E" w14:textId="77777777" w:rsidR="00C60686" w:rsidRPr="00403042" w:rsidRDefault="00C60686" w:rsidP="0068399A">
      <w:pPr>
        <w:pStyle w:val="BodyText"/>
        <w:spacing w:after="240"/>
        <w:ind w:left="0"/>
        <w:rPr>
          <w:rFonts w:cs="Arial"/>
        </w:rPr>
      </w:pPr>
      <w:r w:rsidRPr="00403042">
        <w:rPr>
          <w:rFonts w:cs="Arial"/>
        </w:rPr>
        <w:t xml:space="preserve">Notice of your inclusion in the </w:t>
      </w:r>
      <w:r w:rsidRPr="00403042">
        <w:rPr>
          <w:rFonts w:cs="Arial"/>
          <w:b/>
          <w:highlight w:val="darkGray"/>
        </w:rPr>
        <w:t>[ADO]</w:t>
      </w:r>
      <w:r w:rsidRPr="00403042">
        <w:rPr>
          <w:rFonts w:cs="Arial"/>
        </w:rPr>
        <w:t>’s Registered Testing Pool (RTP)</w:t>
      </w:r>
    </w:p>
    <w:p w14:paraId="14947171" w14:textId="77777777" w:rsidR="00FA2E6A" w:rsidRDefault="00FA2E6A" w:rsidP="0068399A">
      <w:pPr>
        <w:pStyle w:val="BodyText"/>
        <w:spacing w:after="240"/>
        <w:ind w:left="0"/>
        <w:rPr>
          <w:rFonts w:cs="Arial"/>
        </w:rPr>
      </w:pPr>
    </w:p>
    <w:p w14:paraId="14569BB2" w14:textId="53D7B054" w:rsidR="001C2753" w:rsidRPr="00403042" w:rsidRDefault="00C60686" w:rsidP="0068399A">
      <w:pPr>
        <w:pStyle w:val="BodyText"/>
        <w:spacing w:after="240"/>
        <w:ind w:left="0"/>
        <w:rPr>
          <w:rFonts w:cs="Arial"/>
          <w:spacing w:val="-2"/>
        </w:rPr>
      </w:pPr>
      <w:r w:rsidRPr="00403042">
        <w:rPr>
          <w:rFonts w:cs="Arial"/>
        </w:rPr>
        <w:t xml:space="preserve">Dear </w:t>
      </w:r>
      <w:r w:rsidRPr="00403042">
        <w:rPr>
          <w:rFonts w:cs="Arial"/>
          <w:b/>
          <w:bCs/>
          <w:i/>
          <w:highlight w:val="darkGray"/>
        </w:rPr>
        <w:t>[Athlete’s name]</w:t>
      </w:r>
      <w:r w:rsidRPr="00403042">
        <w:rPr>
          <w:rFonts w:cs="Arial"/>
        </w:rPr>
        <w:t>,</w:t>
      </w:r>
      <w:r w:rsidRPr="00403042">
        <w:rPr>
          <w:rFonts w:cs="Arial"/>
        </w:rPr>
        <w:br/>
      </w:r>
      <w:r w:rsidRPr="00403042">
        <w:rPr>
          <w:rFonts w:cs="Arial"/>
          <w:spacing w:val="-2"/>
        </w:rPr>
        <w:br/>
        <w:t xml:space="preserve">We are writing to you to notify you that you are included in </w:t>
      </w:r>
      <w:r w:rsidRPr="00403042">
        <w:rPr>
          <w:rFonts w:cs="Arial"/>
          <w:bCs/>
          <w:highlight w:val="darkGray"/>
        </w:rPr>
        <w:t>[ADO]</w:t>
      </w:r>
      <w:r w:rsidRPr="00403042">
        <w:rPr>
          <w:rFonts w:cs="Arial"/>
          <w:spacing w:val="-2"/>
        </w:rPr>
        <w:t>’s RTP</w:t>
      </w:r>
      <w:r w:rsidR="001C2753" w:rsidRPr="00403042">
        <w:rPr>
          <w:rFonts w:cs="Arial"/>
          <w:spacing w:val="-2"/>
        </w:rPr>
        <w:t xml:space="preserve">. </w:t>
      </w:r>
    </w:p>
    <w:p w14:paraId="6927D826" w14:textId="3BEBC553" w:rsidR="00373E67" w:rsidRPr="00403042" w:rsidRDefault="00373E67" w:rsidP="0068399A">
      <w:pPr>
        <w:pStyle w:val="BodyText"/>
        <w:spacing w:after="240"/>
        <w:ind w:left="4"/>
        <w:jc w:val="both"/>
        <w:rPr>
          <w:rFonts w:cs="Arial"/>
          <w:color w:val="474747" w:themeColor="text1" w:themeShade="BF"/>
          <w:spacing w:val="-2"/>
        </w:rPr>
      </w:pPr>
      <w:r w:rsidRPr="00403042">
        <w:rPr>
          <w:rFonts w:cs="Arial"/>
          <w:color w:val="474747" w:themeColor="text1" w:themeShade="BF"/>
          <w:spacing w:val="-2"/>
        </w:rPr>
        <w:t xml:space="preserve">However, as you are also included in </w:t>
      </w:r>
      <w:r w:rsidRPr="00403042">
        <w:rPr>
          <w:rFonts w:cs="Arial"/>
          <w:color w:val="474747" w:themeColor="text1" w:themeShade="BF"/>
          <w:spacing w:val="-2"/>
          <w:highlight w:val="darkGray"/>
        </w:rPr>
        <w:t>[insert other ADO’s name]</w:t>
      </w:r>
      <w:r w:rsidRPr="00403042">
        <w:rPr>
          <w:rFonts w:cs="Arial"/>
          <w:color w:val="474747" w:themeColor="text1" w:themeShade="BF"/>
          <w:spacing w:val="-2"/>
        </w:rPr>
        <w:t xml:space="preserve">’s RTP, </w:t>
      </w:r>
      <w:r w:rsidRPr="00403042">
        <w:rPr>
          <w:rFonts w:cs="Arial"/>
          <w:color w:val="474747" w:themeColor="text1" w:themeShade="BF"/>
          <w:spacing w:val="-2"/>
          <w:highlight w:val="darkGray"/>
        </w:rPr>
        <w:t>[ADO]</w:t>
      </w:r>
      <w:r w:rsidRPr="00403042">
        <w:rPr>
          <w:rFonts w:cs="Arial"/>
          <w:color w:val="474747" w:themeColor="text1" w:themeShade="BF"/>
          <w:spacing w:val="-2"/>
        </w:rPr>
        <w:t xml:space="preserve"> and </w:t>
      </w:r>
      <w:r w:rsidRPr="00403042">
        <w:rPr>
          <w:rFonts w:cs="Arial"/>
          <w:color w:val="474747" w:themeColor="text1" w:themeShade="BF"/>
          <w:spacing w:val="-2"/>
          <w:highlight w:val="darkGray"/>
        </w:rPr>
        <w:t>[insert other ADO’s name]</w:t>
      </w:r>
      <w:r w:rsidRPr="00403042">
        <w:rPr>
          <w:rFonts w:cs="Arial"/>
          <w:color w:val="474747" w:themeColor="text1" w:themeShade="BF"/>
          <w:spacing w:val="-2"/>
        </w:rPr>
        <w:t xml:space="preserve"> have agreed that you are to provide your whereabouts filings to </w:t>
      </w:r>
      <w:r w:rsidRPr="00403042">
        <w:rPr>
          <w:rFonts w:cs="Arial"/>
          <w:color w:val="474747" w:themeColor="text1" w:themeShade="BF"/>
          <w:spacing w:val="-2"/>
          <w:highlight w:val="darkGray"/>
        </w:rPr>
        <w:t>[insert o</w:t>
      </w:r>
      <w:r w:rsidR="00C66DB7" w:rsidRPr="00403042">
        <w:rPr>
          <w:rFonts w:cs="Arial"/>
          <w:color w:val="474747" w:themeColor="text1" w:themeShade="BF"/>
          <w:spacing w:val="-2"/>
          <w:highlight w:val="darkGray"/>
        </w:rPr>
        <w:t>ther</w:t>
      </w:r>
      <w:r w:rsidRPr="00403042">
        <w:rPr>
          <w:rFonts w:cs="Arial"/>
          <w:color w:val="474747" w:themeColor="text1" w:themeShade="BF"/>
          <w:spacing w:val="-2"/>
          <w:highlight w:val="darkGray"/>
        </w:rPr>
        <w:t xml:space="preserve"> ADO’s name]</w:t>
      </w:r>
      <w:r w:rsidRPr="00403042">
        <w:rPr>
          <w:rFonts w:cs="Arial"/>
          <w:color w:val="474747" w:themeColor="text1" w:themeShade="BF"/>
          <w:spacing w:val="-2"/>
        </w:rPr>
        <w:t xml:space="preserve"> as per the information and instructions you have received from </w:t>
      </w:r>
      <w:r w:rsidRPr="00403042">
        <w:rPr>
          <w:rFonts w:cs="Arial"/>
          <w:color w:val="474747" w:themeColor="text1" w:themeShade="BF"/>
          <w:spacing w:val="-2"/>
          <w:highlight w:val="darkGray"/>
        </w:rPr>
        <w:t>[insert o</w:t>
      </w:r>
      <w:r w:rsidR="00C66DB7" w:rsidRPr="00403042">
        <w:rPr>
          <w:rFonts w:cs="Arial"/>
          <w:color w:val="474747" w:themeColor="text1" w:themeShade="BF"/>
          <w:spacing w:val="-2"/>
          <w:highlight w:val="darkGray"/>
        </w:rPr>
        <w:t>ther</w:t>
      </w:r>
      <w:r w:rsidRPr="00403042">
        <w:rPr>
          <w:rFonts w:cs="Arial"/>
          <w:color w:val="474747" w:themeColor="text1" w:themeShade="BF"/>
          <w:spacing w:val="-2"/>
          <w:highlight w:val="darkGray"/>
        </w:rPr>
        <w:t xml:space="preserve"> ADO’s name]</w:t>
      </w:r>
      <w:r w:rsidRPr="00403042">
        <w:rPr>
          <w:rFonts w:cs="Arial"/>
          <w:color w:val="474747" w:themeColor="text1" w:themeShade="BF"/>
          <w:spacing w:val="-2"/>
        </w:rPr>
        <w:t xml:space="preserve">. </w:t>
      </w:r>
    </w:p>
    <w:p w14:paraId="6F1F3480" w14:textId="77777777" w:rsidR="00D47D18" w:rsidRDefault="00373E67" w:rsidP="0068399A">
      <w:pPr>
        <w:spacing w:after="240" w:line="240" w:lineRule="auto"/>
        <w:ind w:left="4"/>
        <w:jc w:val="both"/>
        <w:rPr>
          <w:rFonts w:cs="Arial"/>
          <w:sz w:val="22"/>
        </w:rPr>
      </w:pPr>
      <w:r w:rsidRPr="00403042">
        <w:rPr>
          <w:rFonts w:cs="Arial"/>
          <w:bCs/>
          <w:spacing w:val="-2"/>
          <w:sz w:val="22"/>
        </w:rPr>
        <w:t xml:space="preserve">You should be aware that your whereabouts </w:t>
      </w:r>
      <w:r w:rsidR="00301EFA" w:rsidRPr="00403042">
        <w:rPr>
          <w:rFonts w:cs="Arial"/>
          <w:bCs/>
          <w:spacing w:val="-2"/>
          <w:sz w:val="22"/>
        </w:rPr>
        <w:t xml:space="preserve">information </w:t>
      </w:r>
      <w:r w:rsidRPr="00403042">
        <w:rPr>
          <w:rFonts w:cs="Arial"/>
          <w:bCs/>
          <w:spacing w:val="-2"/>
          <w:sz w:val="22"/>
        </w:rPr>
        <w:t xml:space="preserve">will be shared with </w:t>
      </w:r>
      <w:r w:rsidRPr="00403042">
        <w:rPr>
          <w:rFonts w:cs="Arial"/>
          <w:spacing w:val="-2"/>
          <w:sz w:val="22"/>
          <w:highlight w:val="darkGray"/>
        </w:rPr>
        <w:t>[ADO]</w:t>
      </w:r>
      <w:r w:rsidRPr="00403042">
        <w:rPr>
          <w:rFonts w:cs="Arial"/>
          <w:spacing w:val="-2"/>
          <w:sz w:val="22"/>
        </w:rPr>
        <w:t xml:space="preserve"> and any </w:t>
      </w:r>
      <w:r w:rsidRPr="00403042">
        <w:rPr>
          <w:rFonts w:cs="Arial"/>
          <w:bCs/>
          <w:spacing w:val="-2"/>
          <w:sz w:val="22"/>
        </w:rPr>
        <w:t xml:space="preserve">other Anti-Doping Organizations (ADOs) who have the authority to conduct testing on you. </w:t>
      </w:r>
      <w:r w:rsidRPr="00403042">
        <w:rPr>
          <w:rFonts w:cs="Arial"/>
          <w:sz w:val="22"/>
        </w:rPr>
        <w:t>Please note that any other ADO with the requisite authority under the World Anti-Doping Code may test you at any time, whether using the whereabouts information that you are providing or otherwise.</w:t>
      </w:r>
      <w:r w:rsidR="00D47D18">
        <w:rPr>
          <w:rFonts w:cs="Arial"/>
          <w:sz w:val="22"/>
        </w:rPr>
        <w:t xml:space="preserve">  </w:t>
      </w:r>
    </w:p>
    <w:p w14:paraId="684F3651" w14:textId="2799C79E" w:rsidR="00301EFA" w:rsidRPr="00403042" w:rsidRDefault="00301EFA" w:rsidP="0068399A">
      <w:pPr>
        <w:spacing w:after="240" w:line="240" w:lineRule="auto"/>
        <w:ind w:left="4"/>
        <w:jc w:val="both"/>
        <w:rPr>
          <w:rFonts w:cs="Arial"/>
          <w:sz w:val="22"/>
        </w:rPr>
      </w:pPr>
      <w:r w:rsidRPr="00403042">
        <w:rPr>
          <w:rFonts w:cs="Arial"/>
          <w:spacing w:val="-2"/>
          <w:sz w:val="22"/>
          <w:lang w:val="en-CA"/>
        </w:rPr>
        <w:lastRenderedPageBreak/>
        <w:t xml:space="preserve">Should you cease to be included in </w:t>
      </w:r>
      <w:r w:rsidRPr="00403042">
        <w:rPr>
          <w:rFonts w:cs="Arial"/>
          <w:spacing w:val="-2"/>
          <w:sz w:val="22"/>
          <w:highlight w:val="darkGray"/>
        </w:rPr>
        <w:t>[insert o</w:t>
      </w:r>
      <w:r w:rsidR="00C66DB7" w:rsidRPr="00403042">
        <w:rPr>
          <w:rFonts w:cs="Arial"/>
          <w:spacing w:val="-2"/>
          <w:sz w:val="22"/>
          <w:highlight w:val="darkGray"/>
        </w:rPr>
        <w:t>ther</w:t>
      </w:r>
      <w:r w:rsidRPr="00403042">
        <w:rPr>
          <w:rFonts w:cs="Arial"/>
          <w:spacing w:val="-2"/>
          <w:sz w:val="22"/>
          <w:highlight w:val="darkGray"/>
        </w:rPr>
        <w:t xml:space="preserve"> ADO’s name]</w:t>
      </w:r>
      <w:r w:rsidRPr="00403042">
        <w:rPr>
          <w:rFonts w:cs="Arial"/>
          <w:i/>
          <w:iCs/>
          <w:spacing w:val="-2"/>
          <w:sz w:val="22"/>
          <w:lang w:val="en-CA"/>
        </w:rPr>
        <w:t>’</w:t>
      </w:r>
      <w:r w:rsidRPr="00403042">
        <w:rPr>
          <w:rFonts w:cs="Arial"/>
          <w:spacing w:val="-2"/>
          <w:sz w:val="22"/>
          <w:lang w:val="en-CA"/>
        </w:rPr>
        <w:t xml:space="preserve">s RTP, your inclusion in </w:t>
      </w:r>
      <w:r w:rsidRPr="00403042">
        <w:rPr>
          <w:rFonts w:cs="Arial"/>
          <w:spacing w:val="-2"/>
          <w:sz w:val="22"/>
          <w:highlight w:val="darkGray"/>
          <w:lang w:val="en-CA"/>
        </w:rPr>
        <w:t>[ADO]</w:t>
      </w:r>
      <w:r w:rsidRPr="00403042">
        <w:rPr>
          <w:rFonts w:cs="Arial"/>
          <w:spacing w:val="-2"/>
          <w:sz w:val="22"/>
          <w:lang w:val="en-CA"/>
        </w:rPr>
        <w:t>’s RTP will remain into effect, according to the content of this letter and in particular the conditions described in the paragraph ‘</w:t>
      </w:r>
      <w:r w:rsidRPr="00403042">
        <w:rPr>
          <w:rFonts w:cs="Arial"/>
          <w:i/>
          <w:iCs/>
          <w:spacing w:val="-2"/>
          <w:sz w:val="22"/>
          <w:lang w:val="en-CA"/>
        </w:rPr>
        <w:t>Period of Inclusion – Retirement from Competition</w:t>
      </w:r>
      <w:r w:rsidRPr="00403042">
        <w:rPr>
          <w:rFonts w:cs="Arial"/>
          <w:spacing w:val="-2"/>
          <w:sz w:val="22"/>
          <w:lang w:val="en-CA"/>
        </w:rPr>
        <w:t>’ below.</w:t>
      </w:r>
    </w:p>
    <w:p w14:paraId="0F496CB3" w14:textId="77777777" w:rsidR="00C60686" w:rsidRPr="00403042" w:rsidRDefault="00C60686" w:rsidP="0068399A">
      <w:pPr>
        <w:pStyle w:val="BodyText"/>
        <w:spacing w:after="240"/>
        <w:ind w:left="4"/>
        <w:jc w:val="both"/>
        <w:rPr>
          <w:rFonts w:cs="Arial"/>
          <w:b/>
          <w:color w:val="474747" w:themeColor="text1" w:themeShade="BF"/>
          <w:spacing w:val="-2"/>
        </w:rPr>
      </w:pPr>
      <w:r w:rsidRPr="00403042">
        <w:rPr>
          <w:rFonts w:cs="Arial"/>
          <w:color w:val="474747" w:themeColor="text1" w:themeShade="BF"/>
          <w:spacing w:val="-2"/>
        </w:rPr>
        <w:t xml:space="preserve">It is important that you understand the contents of this notice, as it explains your obligations and the applicable consequences if you fail to comply with such obligations. </w:t>
      </w:r>
    </w:p>
    <w:p w14:paraId="7A44665A" w14:textId="43F9E49A" w:rsidR="00301EFA" w:rsidRPr="00403042" w:rsidRDefault="00301EFA" w:rsidP="0068399A">
      <w:pPr>
        <w:pStyle w:val="BodyText"/>
        <w:spacing w:after="240"/>
        <w:ind w:left="0"/>
        <w:jc w:val="both"/>
        <w:rPr>
          <w:rFonts w:cs="Arial"/>
          <w:color w:val="474747" w:themeColor="text1" w:themeShade="BF"/>
          <w:spacing w:val="-2"/>
        </w:rPr>
      </w:pPr>
      <w:r w:rsidRPr="00403042">
        <w:rPr>
          <w:rFonts w:cs="Arial"/>
          <w:color w:val="474747" w:themeColor="text1" w:themeShade="BF"/>
          <w:spacing w:val="-2"/>
        </w:rPr>
        <w:t xml:space="preserve">While you are providing your whereabouts information as per the information and instructions you have received from </w:t>
      </w:r>
      <w:r w:rsidRPr="00403042">
        <w:rPr>
          <w:rFonts w:cs="Arial"/>
          <w:color w:val="474747" w:themeColor="text1" w:themeShade="BF"/>
          <w:spacing w:val="-2"/>
          <w:highlight w:val="darkGray"/>
        </w:rPr>
        <w:t>[insert o</w:t>
      </w:r>
      <w:r w:rsidR="00C66DB7" w:rsidRPr="00403042">
        <w:rPr>
          <w:rFonts w:cs="Arial"/>
          <w:color w:val="474747" w:themeColor="text1" w:themeShade="BF"/>
          <w:spacing w:val="-2"/>
          <w:highlight w:val="darkGray"/>
        </w:rPr>
        <w:t>ther</w:t>
      </w:r>
      <w:r w:rsidRPr="00403042">
        <w:rPr>
          <w:rFonts w:cs="Arial"/>
          <w:color w:val="474747" w:themeColor="text1" w:themeShade="BF"/>
          <w:spacing w:val="-2"/>
          <w:highlight w:val="darkGray"/>
        </w:rPr>
        <w:t xml:space="preserve"> ADO’s name]</w:t>
      </w:r>
      <w:r w:rsidRPr="00403042">
        <w:rPr>
          <w:rFonts w:cs="Arial"/>
          <w:color w:val="474747" w:themeColor="text1" w:themeShade="BF"/>
          <w:spacing w:val="-2"/>
        </w:rPr>
        <w:t xml:space="preserve"> as per their RTP Inclusion Letter, we take this opportunity to remind you of the following:  </w:t>
      </w:r>
    </w:p>
    <w:p w14:paraId="1C0872AF" w14:textId="18204F16" w:rsidR="00C60686" w:rsidRPr="00403042" w:rsidRDefault="00C60686" w:rsidP="0068399A">
      <w:pPr>
        <w:pStyle w:val="BodyText"/>
        <w:numPr>
          <w:ilvl w:val="0"/>
          <w:numId w:val="47"/>
        </w:numPr>
        <w:spacing w:after="240"/>
        <w:ind w:left="364"/>
        <w:jc w:val="both"/>
        <w:rPr>
          <w:rFonts w:cs="Arial"/>
          <w:b/>
          <w:bCs/>
          <w:color w:val="474747" w:themeColor="text1" w:themeShade="BF"/>
        </w:rPr>
      </w:pPr>
      <w:r w:rsidRPr="00403042">
        <w:rPr>
          <w:rFonts w:cs="Arial"/>
          <w:b/>
          <w:bCs/>
          <w:color w:val="474747" w:themeColor="text1" w:themeShade="BF"/>
        </w:rPr>
        <w:t>Deadlines for submitting your whereabouts information in ADAMS:</w:t>
      </w:r>
    </w:p>
    <w:p w14:paraId="33FB8E30" w14:textId="573C519C" w:rsidR="00C60686" w:rsidRPr="00403042" w:rsidRDefault="00301EFA" w:rsidP="00753000">
      <w:pPr>
        <w:pStyle w:val="BodyText"/>
        <w:spacing w:after="240"/>
        <w:ind w:left="364"/>
        <w:jc w:val="both"/>
        <w:rPr>
          <w:rFonts w:cs="Arial"/>
          <w:color w:val="474747" w:themeColor="text1" w:themeShade="BF"/>
          <w:spacing w:val="-2"/>
        </w:rPr>
      </w:pPr>
      <w:r w:rsidRPr="00403042">
        <w:rPr>
          <w:rFonts w:cs="Arial"/>
          <w:color w:val="474747" w:themeColor="text1" w:themeShade="BF"/>
        </w:rPr>
        <w:t xml:space="preserve">You must provide your whereabouts information based on the timelines identified in </w:t>
      </w:r>
      <w:r w:rsidRPr="00403042">
        <w:rPr>
          <w:rFonts w:cs="Arial"/>
          <w:color w:val="474747" w:themeColor="text1" w:themeShade="BF"/>
          <w:spacing w:val="-2"/>
          <w:highlight w:val="darkGray"/>
        </w:rPr>
        <w:t>[insert other ADO’s name]</w:t>
      </w:r>
      <w:r w:rsidRPr="00403042">
        <w:rPr>
          <w:rFonts w:cs="Arial"/>
          <w:color w:val="474747" w:themeColor="text1" w:themeShade="BF"/>
          <w:spacing w:val="-2"/>
        </w:rPr>
        <w:t xml:space="preserve">’s RTP Inclusion Letter. </w:t>
      </w:r>
    </w:p>
    <w:p w14:paraId="4771622E" w14:textId="2731D1E2" w:rsidR="00227807" w:rsidRPr="00403042" w:rsidRDefault="00227807" w:rsidP="0068399A">
      <w:pPr>
        <w:pStyle w:val="BodyText"/>
        <w:numPr>
          <w:ilvl w:val="0"/>
          <w:numId w:val="47"/>
        </w:numPr>
        <w:spacing w:after="240"/>
        <w:ind w:left="364"/>
        <w:jc w:val="both"/>
        <w:rPr>
          <w:rFonts w:cs="Arial"/>
          <w:b/>
          <w:bCs/>
          <w:color w:val="474747" w:themeColor="text1" w:themeShade="BF"/>
        </w:rPr>
      </w:pPr>
      <w:r w:rsidRPr="00403042">
        <w:rPr>
          <w:rFonts w:cs="Arial"/>
          <w:b/>
          <w:bCs/>
          <w:color w:val="474747" w:themeColor="text1" w:themeShade="BF"/>
          <w:spacing w:val="-2"/>
        </w:rPr>
        <w:t>Whereabouts information to provide</w:t>
      </w:r>
    </w:p>
    <w:p w14:paraId="58308C66" w14:textId="3E1A83B7" w:rsidR="00227807" w:rsidRPr="00403042" w:rsidRDefault="00227807" w:rsidP="00753000">
      <w:pPr>
        <w:pStyle w:val="BodyText"/>
        <w:spacing w:after="240"/>
        <w:ind w:left="364"/>
        <w:jc w:val="both"/>
        <w:rPr>
          <w:rFonts w:cs="Arial"/>
          <w:color w:val="474747" w:themeColor="text1" w:themeShade="BF"/>
        </w:rPr>
      </w:pPr>
      <w:r w:rsidRPr="00403042">
        <w:rPr>
          <w:rFonts w:cs="Arial"/>
          <w:color w:val="474747" w:themeColor="text1" w:themeShade="BF"/>
        </w:rPr>
        <w:t xml:space="preserve">As an athlete included in a RTP, you must provide, on a quarterly basis, the following information: </w:t>
      </w:r>
    </w:p>
    <w:p w14:paraId="2B3B055F" w14:textId="77777777" w:rsidR="00227807" w:rsidRPr="00403042" w:rsidRDefault="00227807" w:rsidP="00753000">
      <w:pPr>
        <w:pStyle w:val="BodyText"/>
        <w:numPr>
          <w:ilvl w:val="0"/>
          <w:numId w:val="48"/>
        </w:numPr>
        <w:spacing w:after="240"/>
        <w:ind w:left="724"/>
        <w:jc w:val="both"/>
        <w:rPr>
          <w:rFonts w:cs="Arial"/>
          <w:color w:val="474747" w:themeColor="text1" w:themeShade="BF"/>
        </w:rPr>
      </w:pPr>
      <w:r w:rsidRPr="00403042">
        <w:rPr>
          <w:rFonts w:cs="Arial"/>
          <w:color w:val="474747" w:themeColor="text1" w:themeShade="BF"/>
        </w:rPr>
        <w:t>A complete mailing address and personal e-mail address where correspondence may be sent to you for formal notice purposes.</w:t>
      </w:r>
    </w:p>
    <w:p w14:paraId="38BE938C" w14:textId="77777777" w:rsidR="00227807" w:rsidRPr="00403042" w:rsidRDefault="00227807" w:rsidP="00351997">
      <w:pPr>
        <w:pStyle w:val="BodyText"/>
        <w:spacing w:after="240"/>
        <w:ind w:left="364"/>
        <w:jc w:val="both"/>
        <w:rPr>
          <w:rFonts w:cs="Arial"/>
          <w:color w:val="474747" w:themeColor="text1" w:themeShade="BF"/>
        </w:rPr>
      </w:pPr>
      <w:r w:rsidRPr="00403042">
        <w:rPr>
          <w:rFonts w:cs="Arial"/>
          <w:color w:val="474747" w:themeColor="text1" w:themeShade="BF"/>
        </w:rPr>
        <w:t>For each day during the quarter:</w:t>
      </w:r>
    </w:p>
    <w:p w14:paraId="03106C10" w14:textId="77777777" w:rsidR="00227807" w:rsidRPr="00403042" w:rsidRDefault="00227807" w:rsidP="00753000">
      <w:pPr>
        <w:pStyle w:val="BodyText"/>
        <w:numPr>
          <w:ilvl w:val="0"/>
          <w:numId w:val="48"/>
        </w:numPr>
        <w:spacing w:after="240"/>
        <w:ind w:left="724"/>
        <w:jc w:val="both"/>
        <w:rPr>
          <w:rFonts w:cs="Arial"/>
          <w:color w:val="474747" w:themeColor="text1" w:themeShade="BF"/>
        </w:rPr>
      </w:pPr>
      <w:r w:rsidRPr="00403042">
        <w:rPr>
          <w:rFonts w:cs="Arial"/>
          <w:color w:val="474747" w:themeColor="text1" w:themeShade="BF"/>
        </w:rPr>
        <w:t xml:space="preserve">The full address of the place where you will be staying overnight (e.g. home, hotel, temporary lodgings, etc.). </w:t>
      </w:r>
    </w:p>
    <w:p w14:paraId="042BF4DD" w14:textId="77777777" w:rsidR="00227807" w:rsidRPr="00403042" w:rsidRDefault="00227807" w:rsidP="00753000">
      <w:pPr>
        <w:pStyle w:val="BodyText"/>
        <w:numPr>
          <w:ilvl w:val="1"/>
          <w:numId w:val="48"/>
        </w:numPr>
        <w:spacing w:after="240"/>
        <w:ind w:left="1084"/>
        <w:jc w:val="both"/>
        <w:rPr>
          <w:rFonts w:cs="Arial"/>
          <w:color w:val="474747" w:themeColor="text1" w:themeShade="BF"/>
        </w:rPr>
      </w:pPr>
      <w:r w:rsidRPr="00403042">
        <w:rPr>
          <w:rFonts w:cs="Arial"/>
          <w:color w:val="474747" w:themeColor="text1" w:themeShade="BF"/>
        </w:rPr>
        <w:t>If your plans change so that you will be staying at a different place on a particular night, you must update your whereabouts filing prior to that night to provide the new address where you will be staying that night.</w:t>
      </w:r>
    </w:p>
    <w:p w14:paraId="085FD2A9" w14:textId="1A5C6161" w:rsidR="00227807" w:rsidRPr="00403042" w:rsidRDefault="00227807" w:rsidP="00753000">
      <w:pPr>
        <w:pStyle w:val="BodyText"/>
        <w:numPr>
          <w:ilvl w:val="0"/>
          <w:numId w:val="48"/>
        </w:numPr>
        <w:spacing w:after="240"/>
        <w:ind w:left="724"/>
        <w:jc w:val="both"/>
        <w:rPr>
          <w:rFonts w:cs="Arial"/>
          <w:color w:val="474747" w:themeColor="text1" w:themeShade="BF"/>
        </w:rPr>
      </w:pPr>
      <w:r w:rsidRPr="00403042">
        <w:rPr>
          <w:rFonts w:cs="Arial"/>
          <w:color w:val="474747" w:themeColor="text1" w:themeShade="BF"/>
        </w:rPr>
        <w:t>The name and address of each location where you will train, work, or conduct any other regular activity (e.g., school), as well as the usual time frames for such regular activities.</w:t>
      </w:r>
    </w:p>
    <w:p w14:paraId="50C5FFBA" w14:textId="77777777" w:rsidR="00227807" w:rsidRPr="00403042" w:rsidRDefault="00227807" w:rsidP="00753000">
      <w:pPr>
        <w:pStyle w:val="BodyText"/>
        <w:numPr>
          <w:ilvl w:val="1"/>
          <w:numId w:val="48"/>
        </w:numPr>
        <w:spacing w:after="240"/>
        <w:ind w:left="1084"/>
        <w:jc w:val="both"/>
        <w:rPr>
          <w:rFonts w:cs="Arial"/>
          <w:color w:val="474747" w:themeColor="text1" w:themeShade="BF"/>
        </w:rPr>
      </w:pPr>
      <w:r w:rsidRPr="00403042">
        <w:rPr>
          <w:rFonts w:cs="Arial"/>
          <w:color w:val="474747" w:themeColor="text1" w:themeShade="BF"/>
        </w:rPr>
        <w:t>If your regular activities change, e.g., if you stop training in the mornings and train in the afternoons instead, or if you train at the gym on Mondays and Thursdays, then move to Tuesdays and Fridays, you must update your whereabouts filing to reflect that change.</w:t>
      </w:r>
    </w:p>
    <w:p w14:paraId="37689AF6" w14:textId="591D36A3" w:rsidR="00227807" w:rsidRPr="00403042" w:rsidRDefault="00227807" w:rsidP="00753000">
      <w:pPr>
        <w:pStyle w:val="BodyText"/>
        <w:numPr>
          <w:ilvl w:val="1"/>
          <w:numId w:val="48"/>
        </w:numPr>
        <w:spacing w:after="240"/>
        <w:ind w:left="1084"/>
        <w:jc w:val="both"/>
        <w:rPr>
          <w:rFonts w:cs="Arial"/>
          <w:color w:val="474747" w:themeColor="text1" w:themeShade="BF"/>
        </w:rPr>
      </w:pPr>
      <w:r w:rsidRPr="00403042">
        <w:rPr>
          <w:rFonts w:cs="Arial"/>
          <w:color w:val="474747" w:themeColor="text1" w:themeShade="BF"/>
        </w:rPr>
        <w:t>However, if you simply change your regular schedule on an occasional basis, e.g., one Monday you decide as a “one-off” to train in the gym rather than the pool, but next Monday you plan to go back to your regular schedule of training in the pool, then you do not have to make any change to your whereabouts filing to reflect that “one-off” change.</w:t>
      </w:r>
    </w:p>
    <w:p w14:paraId="671952A8" w14:textId="77777777" w:rsidR="00227807" w:rsidRPr="00403042" w:rsidRDefault="00227807" w:rsidP="002D3A1F">
      <w:pPr>
        <w:pStyle w:val="BodyText"/>
        <w:numPr>
          <w:ilvl w:val="0"/>
          <w:numId w:val="48"/>
        </w:numPr>
        <w:spacing w:after="240"/>
        <w:ind w:left="724"/>
        <w:jc w:val="both"/>
        <w:rPr>
          <w:rFonts w:cs="Arial"/>
          <w:color w:val="474747" w:themeColor="text1" w:themeShade="BF"/>
        </w:rPr>
      </w:pPr>
      <w:r w:rsidRPr="00403042">
        <w:rPr>
          <w:rFonts w:cs="Arial"/>
          <w:color w:val="474747" w:themeColor="text1" w:themeShade="BF"/>
        </w:rPr>
        <w:t>One specific 60-minute time slot between 5 a.m. and 11 p.m. each day where you will be available and accessible for testing at a specific location.</w:t>
      </w:r>
    </w:p>
    <w:p w14:paraId="3814D1DE" w14:textId="09496143" w:rsidR="00227807" w:rsidRPr="00403042" w:rsidRDefault="00227807" w:rsidP="002D3A1F">
      <w:pPr>
        <w:pStyle w:val="BodyText"/>
        <w:numPr>
          <w:ilvl w:val="1"/>
          <w:numId w:val="48"/>
        </w:numPr>
        <w:spacing w:after="240"/>
        <w:ind w:left="1084"/>
        <w:jc w:val="both"/>
        <w:rPr>
          <w:rFonts w:cs="Arial"/>
          <w:color w:val="474747" w:themeColor="text1" w:themeShade="BF"/>
        </w:rPr>
      </w:pPr>
      <w:r w:rsidRPr="00403042">
        <w:rPr>
          <w:rFonts w:cs="Arial"/>
          <w:color w:val="474747" w:themeColor="text1" w:themeShade="BF"/>
        </w:rPr>
        <w:t xml:space="preserve">If your plans change so that you will no longer be at the specified location during the specified time slot, you must update your whereabouts filing prior to that time slot either to provide a </w:t>
      </w:r>
      <w:r w:rsidRPr="00403042">
        <w:rPr>
          <w:rFonts w:cs="Arial"/>
          <w:color w:val="474747" w:themeColor="text1" w:themeShade="BF"/>
        </w:rPr>
        <w:lastRenderedPageBreak/>
        <w:t>new location for that time slot or to provide a different time slot and/or location.</w:t>
      </w:r>
    </w:p>
    <w:p w14:paraId="2019779A" w14:textId="0C0E129C" w:rsidR="00227807" w:rsidRPr="00403042" w:rsidRDefault="00227807" w:rsidP="00351997">
      <w:pPr>
        <w:pStyle w:val="BodyText"/>
        <w:numPr>
          <w:ilvl w:val="0"/>
          <w:numId w:val="48"/>
        </w:numPr>
        <w:spacing w:after="240"/>
        <w:ind w:left="724"/>
        <w:jc w:val="both"/>
        <w:rPr>
          <w:rFonts w:cs="Arial"/>
          <w:color w:val="474747" w:themeColor="text1" w:themeShade="BF"/>
        </w:rPr>
      </w:pPr>
      <w:r w:rsidRPr="00403042">
        <w:rPr>
          <w:rFonts w:cs="Arial"/>
          <w:color w:val="474747" w:themeColor="text1" w:themeShade="BF"/>
        </w:rPr>
        <w:t>Your Competition/Event schedule for the following quarter, including the name and address of each location where you are scheduled to compete during the quarter and the date(s) at which you are scheduled to compete at such location(s).</w:t>
      </w:r>
    </w:p>
    <w:p w14:paraId="4507BAEC" w14:textId="1D50E34F" w:rsidR="00227807" w:rsidRPr="00403042" w:rsidRDefault="00227807" w:rsidP="00351997">
      <w:pPr>
        <w:pStyle w:val="BodyText"/>
        <w:spacing w:after="240"/>
        <w:ind w:left="364"/>
        <w:jc w:val="both"/>
        <w:rPr>
          <w:rFonts w:cs="Arial"/>
          <w:color w:val="474747" w:themeColor="text1" w:themeShade="BF"/>
        </w:rPr>
      </w:pPr>
      <w:r w:rsidRPr="00403042">
        <w:rPr>
          <w:rFonts w:cs="Arial"/>
          <w:b/>
          <w:bCs/>
          <w:color w:val="474747" w:themeColor="text1" w:themeShade="BF"/>
        </w:rPr>
        <w:t>Remember:</w:t>
      </w:r>
      <w:r w:rsidRPr="00403042">
        <w:rPr>
          <w:rFonts w:cs="Arial"/>
          <w:color w:val="474747" w:themeColor="text1" w:themeShade="BF"/>
        </w:rPr>
        <w:t xml:space="preserve"> You must provide sufficient information to enable Doping Control Officers (DCOs) to find you at your location </w:t>
      </w:r>
      <w:r w:rsidRPr="00403042">
        <w:rPr>
          <w:rFonts w:cs="Arial"/>
          <w:color w:val="474747" w:themeColor="text1" w:themeShade="BF"/>
          <w:u w:val="single"/>
        </w:rPr>
        <w:t>with no advance notice</w:t>
      </w:r>
      <w:r w:rsidRPr="00403042">
        <w:rPr>
          <w:rFonts w:cs="Arial"/>
          <w:color w:val="474747" w:themeColor="text1" w:themeShade="BF"/>
        </w:rPr>
        <w:t>. For example, please provide entrance pass codes to buildings and give clear directions to find your building/room.</w:t>
      </w:r>
      <w:r w:rsidR="0072688F" w:rsidRPr="00403042">
        <w:rPr>
          <w:rFonts w:cs="Arial"/>
          <w:color w:val="474747" w:themeColor="text1" w:themeShade="BF"/>
        </w:rPr>
        <w:t xml:space="preserve"> You must also provide travel information (e.g., flight schedules) if</w:t>
      </w:r>
      <w:r w:rsidR="00DF4177" w:rsidRPr="00403042">
        <w:rPr>
          <w:rFonts w:cs="Arial"/>
          <w:color w:val="474747" w:themeColor="text1" w:themeShade="BF"/>
        </w:rPr>
        <w:t>, for any given day,</w:t>
      </w:r>
      <w:r w:rsidR="0072688F" w:rsidRPr="00403042">
        <w:rPr>
          <w:rFonts w:cs="Arial"/>
          <w:color w:val="474747" w:themeColor="text1" w:themeShade="BF"/>
        </w:rPr>
        <w:t xml:space="preserve"> you are not able to provide an overnight accommodation </w:t>
      </w:r>
      <w:r w:rsidR="00DF4177" w:rsidRPr="00403042">
        <w:rPr>
          <w:rFonts w:cs="Arial"/>
          <w:color w:val="474747" w:themeColor="text1" w:themeShade="BF"/>
        </w:rPr>
        <w:t xml:space="preserve">and/or a 60-minute time slot between 5am and 11pm. </w:t>
      </w:r>
    </w:p>
    <w:p w14:paraId="64124135" w14:textId="10937F77" w:rsidR="00C60686" w:rsidRPr="00403042" w:rsidRDefault="00C60686" w:rsidP="002B5412">
      <w:pPr>
        <w:pStyle w:val="BodyText"/>
        <w:numPr>
          <w:ilvl w:val="0"/>
          <w:numId w:val="47"/>
        </w:numPr>
        <w:spacing w:after="240"/>
        <w:ind w:left="364"/>
        <w:jc w:val="both"/>
        <w:rPr>
          <w:rFonts w:cs="Arial"/>
          <w:b/>
          <w:bCs/>
          <w:color w:val="474747" w:themeColor="text1" w:themeShade="BF"/>
        </w:rPr>
      </w:pPr>
      <w:r w:rsidRPr="002B5412">
        <w:rPr>
          <w:rFonts w:cs="Arial"/>
          <w:b/>
          <w:bCs/>
          <w:color w:val="474747" w:themeColor="text1" w:themeShade="BF"/>
          <w:spacing w:val="-2"/>
        </w:rPr>
        <w:t>How</w:t>
      </w:r>
      <w:r w:rsidRPr="00403042">
        <w:rPr>
          <w:rFonts w:cs="Arial"/>
          <w:b/>
          <w:bCs/>
          <w:color w:val="474747" w:themeColor="text1" w:themeShade="BF"/>
        </w:rPr>
        <w:t xml:space="preserve"> to </w:t>
      </w:r>
      <w:r w:rsidR="00DD5A6D" w:rsidRPr="00403042">
        <w:rPr>
          <w:rFonts w:cs="Arial"/>
          <w:b/>
          <w:bCs/>
          <w:color w:val="474747" w:themeColor="text1" w:themeShade="BF"/>
        </w:rPr>
        <w:t>P</w:t>
      </w:r>
      <w:r w:rsidRPr="00403042">
        <w:rPr>
          <w:rFonts w:cs="Arial"/>
          <w:b/>
          <w:bCs/>
          <w:color w:val="474747" w:themeColor="text1" w:themeShade="BF"/>
        </w:rPr>
        <w:t xml:space="preserve">rovide the </w:t>
      </w:r>
      <w:r w:rsidR="00DD5A6D" w:rsidRPr="00403042">
        <w:rPr>
          <w:rFonts w:cs="Arial"/>
          <w:b/>
          <w:bCs/>
          <w:color w:val="474747" w:themeColor="text1" w:themeShade="BF"/>
        </w:rPr>
        <w:t>R</w:t>
      </w:r>
      <w:r w:rsidRPr="00403042">
        <w:rPr>
          <w:rFonts w:cs="Arial"/>
          <w:b/>
          <w:bCs/>
          <w:color w:val="474747" w:themeColor="text1" w:themeShade="BF"/>
        </w:rPr>
        <w:t xml:space="preserve">equired </w:t>
      </w:r>
      <w:r w:rsidR="00DD5A6D" w:rsidRPr="00403042">
        <w:rPr>
          <w:rFonts w:cs="Arial"/>
          <w:b/>
          <w:bCs/>
          <w:color w:val="474747" w:themeColor="text1" w:themeShade="BF"/>
        </w:rPr>
        <w:t>I</w:t>
      </w:r>
      <w:r w:rsidRPr="00403042">
        <w:rPr>
          <w:rFonts w:cs="Arial"/>
          <w:b/>
          <w:bCs/>
          <w:color w:val="474747" w:themeColor="text1" w:themeShade="BF"/>
        </w:rPr>
        <w:t>nformation</w:t>
      </w:r>
    </w:p>
    <w:p w14:paraId="676F70AC" w14:textId="76C5AA39" w:rsidR="00C60686" w:rsidRPr="00403042" w:rsidRDefault="00C60686" w:rsidP="00753000">
      <w:pPr>
        <w:pStyle w:val="BodyText"/>
        <w:spacing w:after="240"/>
        <w:ind w:left="364"/>
        <w:jc w:val="both"/>
        <w:rPr>
          <w:rFonts w:cs="Arial"/>
          <w:color w:val="474747" w:themeColor="text1" w:themeShade="BF"/>
        </w:rPr>
      </w:pPr>
      <w:r w:rsidRPr="00403042">
        <w:rPr>
          <w:rFonts w:cs="Arial"/>
          <w:color w:val="474747" w:themeColor="text1" w:themeShade="BF"/>
        </w:rPr>
        <w:t xml:space="preserve">Your whereabouts information </w:t>
      </w:r>
      <w:r w:rsidR="00301EFA" w:rsidRPr="00403042">
        <w:rPr>
          <w:rFonts w:cs="Arial"/>
          <w:color w:val="474747" w:themeColor="text1" w:themeShade="BF"/>
        </w:rPr>
        <w:t>must</w:t>
      </w:r>
      <w:r w:rsidRPr="00403042">
        <w:rPr>
          <w:rFonts w:cs="Arial"/>
          <w:color w:val="474747" w:themeColor="text1" w:themeShade="BF"/>
        </w:rPr>
        <w:t xml:space="preserve"> be provided in the World Anti-Doping Agency (WADA)’s Anti-Doping Administration and Management System (ADAMS), a secure web-based system that will allow you to comply with the whereabouts information required. In order to facilitate the submission and updates of your whereabouts filing, WADA has developed an ADAMS ‘</w:t>
      </w:r>
      <w:r w:rsidRPr="00403042">
        <w:rPr>
          <w:rFonts w:cs="Arial"/>
          <w:color w:val="474747" w:themeColor="text1" w:themeShade="BF"/>
          <w:lang w:val="en"/>
        </w:rPr>
        <w:t xml:space="preserve">Athlete Central’ App.  </w:t>
      </w:r>
      <w:r w:rsidRPr="00403042">
        <w:rPr>
          <w:rFonts w:cs="Arial"/>
          <w:color w:val="474747" w:themeColor="text1" w:themeShade="BF"/>
        </w:rPr>
        <w:t xml:space="preserve"> Once you receive your ADAMS username and password (see below) and access ADAMS and Athlete Central the systems will guide you through the process for completing and submitting your whereabouts filing. If you need more information including instructions on how to use ADAMS and the Athlete Central App you can always refer to </w:t>
      </w:r>
    </w:p>
    <w:p w14:paraId="146B22E0" w14:textId="0F03EB4F" w:rsidR="00C60686" w:rsidRPr="00403042" w:rsidRDefault="0023618C" w:rsidP="00753000">
      <w:pPr>
        <w:pStyle w:val="BodyText"/>
        <w:spacing w:after="240"/>
        <w:ind w:left="364"/>
        <w:jc w:val="both"/>
        <w:rPr>
          <w:rFonts w:cs="Arial"/>
          <w:color w:val="474747" w:themeColor="text1" w:themeShade="BF"/>
        </w:rPr>
      </w:pPr>
      <w:hyperlink r:id="rId13" w:history="1">
        <w:r w:rsidRPr="00403042">
          <w:rPr>
            <w:rStyle w:val="Hyperlink"/>
            <w:rFonts w:cs="Arial"/>
            <w:color w:val="0071BC"/>
          </w:rPr>
          <w:t>https://adams-help.wada-ama.org/hc/en-us/categories/360000553634-Athlete-Central</w:t>
        </w:r>
      </w:hyperlink>
      <w:r w:rsidR="00C60686" w:rsidRPr="00403042">
        <w:rPr>
          <w:rStyle w:val="Hyperlink"/>
          <w:rFonts w:cs="Arial"/>
          <w:color w:val="auto"/>
          <w:u w:val="none"/>
        </w:rPr>
        <w:t xml:space="preserve">. </w:t>
      </w:r>
    </w:p>
    <w:p w14:paraId="049EA69D" w14:textId="7E92A8EA" w:rsidR="00C60686" w:rsidRPr="00403042" w:rsidRDefault="00C60686" w:rsidP="00753000">
      <w:pPr>
        <w:pStyle w:val="BodyText"/>
        <w:spacing w:after="240"/>
        <w:ind w:left="364"/>
        <w:jc w:val="both"/>
        <w:rPr>
          <w:rFonts w:cs="Arial"/>
          <w:color w:val="474747" w:themeColor="text1" w:themeShade="BF"/>
          <w:spacing w:val="-2"/>
        </w:rPr>
      </w:pPr>
      <w:r w:rsidRPr="00403042">
        <w:rPr>
          <w:rFonts w:cs="Arial"/>
          <w:color w:val="474747" w:themeColor="text1" w:themeShade="BF"/>
        </w:rPr>
        <w:t xml:space="preserve">Please use your ADAMS username and password to enter both the ADAMS website </w:t>
      </w:r>
      <w:hyperlink r:id="rId14" w:history="1">
        <w:r w:rsidRPr="00403042">
          <w:rPr>
            <w:rStyle w:val="Hyperlink"/>
            <w:rFonts w:cs="Arial"/>
            <w:color w:val="0071BC"/>
          </w:rPr>
          <w:t>https://adams.wada-ama.org</w:t>
        </w:r>
      </w:hyperlink>
      <w:r w:rsidRPr="00403042">
        <w:rPr>
          <w:rFonts w:cs="Arial"/>
          <w:color w:val="474747" w:themeColor="text1" w:themeShade="BF"/>
        </w:rPr>
        <w:t xml:space="preserve"> and Athlete Central.</w:t>
      </w:r>
      <w:r w:rsidR="00301EFA" w:rsidRPr="00403042">
        <w:rPr>
          <w:rFonts w:cs="Arial"/>
          <w:color w:val="474747" w:themeColor="text1" w:themeShade="BF"/>
        </w:rPr>
        <w:t xml:space="preserve"> </w:t>
      </w:r>
      <w:r w:rsidRPr="00403042">
        <w:rPr>
          <w:rFonts w:cs="Arial"/>
          <w:color w:val="474747" w:themeColor="text1" w:themeShade="BF"/>
          <w:spacing w:val="-1"/>
        </w:rPr>
        <w:t>If</w:t>
      </w:r>
      <w:r w:rsidRPr="00403042">
        <w:rPr>
          <w:rFonts w:cs="Arial"/>
          <w:color w:val="474747" w:themeColor="text1" w:themeShade="BF"/>
          <w:spacing w:val="16"/>
        </w:rPr>
        <w:t xml:space="preserve"> </w:t>
      </w:r>
      <w:r w:rsidRPr="00403042">
        <w:rPr>
          <w:rFonts w:cs="Arial"/>
          <w:color w:val="474747" w:themeColor="text1" w:themeShade="BF"/>
          <w:spacing w:val="-1"/>
        </w:rPr>
        <w:t>you</w:t>
      </w:r>
      <w:r w:rsidRPr="00403042">
        <w:rPr>
          <w:rFonts w:cs="Arial"/>
          <w:color w:val="474747" w:themeColor="text1" w:themeShade="BF"/>
          <w:spacing w:val="12"/>
        </w:rPr>
        <w:t xml:space="preserve"> </w:t>
      </w:r>
      <w:r w:rsidR="00301EFA" w:rsidRPr="00403042">
        <w:rPr>
          <w:rFonts w:cs="Arial"/>
          <w:color w:val="474747" w:themeColor="text1" w:themeShade="BF"/>
          <w:spacing w:val="-1"/>
        </w:rPr>
        <w:t xml:space="preserve">have any questions, please </w:t>
      </w:r>
      <w:r w:rsidRPr="00403042">
        <w:rPr>
          <w:rFonts w:cs="Arial"/>
          <w:color w:val="474747" w:themeColor="text1" w:themeShade="BF"/>
        </w:rPr>
        <w:t>do</w:t>
      </w:r>
      <w:r w:rsidRPr="00403042">
        <w:rPr>
          <w:rFonts w:cs="Arial"/>
          <w:color w:val="474747" w:themeColor="text1" w:themeShade="BF"/>
          <w:spacing w:val="40"/>
        </w:rPr>
        <w:t xml:space="preserve"> </w:t>
      </w:r>
      <w:r w:rsidRPr="00403042">
        <w:rPr>
          <w:rFonts w:cs="Arial"/>
          <w:color w:val="474747" w:themeColor="text1" w:themeShade="BF"/>
          <w:spacing w:val="-1"/>
        </w:rPr>
        <w:t>not</w:t>
      </w:r>
      <w:r w:rsidRPr="00403042">
        <w:rPr>
          <w:rFonts w:cs="Arial"/>
          <w:color w:val="474747" w:themeColor="text1" w:themeShade="BF"/>
          <w:spacing w:val="45"/>
        </w:rPr>
        <w:t xml:space="preserve"> </w:t>
      </w:r>
      <w:r w:rsidRPr="00403042">
        <w:rPr>
          <w:rFonts w:cs="Arial"/>
          <w:color w:val="474747" w:themeColor="text1" w:themeShade="BF"/>
          <w:spacing w:val="-1"/>
        </w:rPr>
        <w:t>hesitate</w:t>
      </w:r>
      <w:r w:rsidRPr="00403042">
        <w:rPr>
          <w:rFonts w:cs="Arial"/>
          <w:color w:val="474747" w:themeColor="text1" w:themeShade="BF"/>
          <w:spacing w:val="43"/>
        </w:rPr>
        <w:t xml:space="preserve"> </w:t>
      </w:r>
      <w:r w:rsidRPr="00403042">
        <w:rPr>
          <w:rFonts w:cs="Arial"/>
          <w:color w:val="474747" w:themeColor="text1" w:themeShade="BF"/>
        </w:rPr>
        <w:t>to</w:t>
      </w:r>
      <w:r w:rsidRPr="00403042">
        <w:rPr>
          <w:rFonts w:cs="Arial"/>
          <w:color w:val="474747" w:themeColor="text1" w:themeShade="BF"/>
          <w:spacing w:val="43"/>
        </w:rPr>
        <w:t xml:space="preserve"> </w:t>
      </w:r>
      <w:r w:rsidRPr="00403042">
        <w:rPr>
          <w:rFonts w:cs="Arial"/>
          <w:color w:val="474747" w:themeColor="text1" w:themeShade="BF"/>
          <w:spacing w:val="-1"/>
        </w:rPr>
        <w:t xml:space="preserve">contact </w:t>
      </w:r>
      <w:r w:rsidR="00301EFA" w:rsidRPr="00403042">
        <w:rPr>
          <w:rFonts w:cs="Arial"/>
          <w:color w:val="474747" w:themeColor="text1" w:themeShade="BF"/>
          <w:spacing w:val="-2"/>
          <w:highlight w:val="darkGray"/>
        </w:rPr>
        <w:t>[insert other ADO’s name]</w:t>
      </w:r>
      <w:r w:rsidR="00301EFA" w:rsidRPr="00403042">
        <w:rPr>
          <w:rFonts w:cs="Arial"/>
          <w:color w:val="474747" w:themeColor="text1" w:themeShade="BF"/>
          <w:spacing w:val="-2"/>
        </w:rPr>
        <w:t>.</w:t>
      </w:r>
    </w:p>
    <w:p w14:paraId="733798EE" w14:textId="218E0B8A" w:rsidR="00C60686" w:rsidRPr="00403042" w:rsidRDefault="00C60686" w:rsidP="002B5412">
      <w:pPr>
        <w:pStyle w:val="BodyText"/>
        <w:numPr>
          <w:ilvl w:val="0"/>
          <w:numId w:val="47"/>
        </w:numPr>
        <w:spacing w:after="240"/>
        <w:ind w:left="364"/>
        <w:jc w:val="both"/>
        <w:rPr>
          <w:rFonts w:cs="Arial"/>
          <w:b/>
          <w:bCs/>
          <w:color w:val="474747" w:themeColor="text1" w:themeShade="BF"/>
        </w:rPr>
      </w:pPr>
      <w:r w:rsidRPr="00403042">
        <w:rPr>
          <w:rFonts w:cs="Arial"/>
          <w:b/>
          <w:bCs/>
          <w:color w:val="474747" w:themeColor="text1" w:themeShade="BF"/>
        </w:rPr>
        <w:t xml:space="preserve">Updating </w:t>
      </w:r>
      <w:r w:rsidR="00DD5A6D" w:rsidRPr="00403042">
        <w:rPr>
          <w:rFonts w:cs="Arial"/>
          <w:b/>
          <w:bCs/>
          <w:color w:val="474747" w:themeColor="text1" w:themeShade="BF"/>
        </w:rPr>
        <w:t>W</w:t>
      </w:r>
      <w:r w:rsidRPr="00403042">
        <w:rPr>
          <w:rFonts w:cs="Arial"/>
          <w:b/>
          <w:bCs/>
          <w:color w:val="474747" w:themeColor="text1" w:themeShade="BF"/>
        </w:rPr>
        <w:t>hereabouts</w:t>
      </w:r>
      <w:r w:rsidR="00DD5A6D" w:rsidRPr="00403042">
        <w:rPr>
          <w:rFonts w:cs="Arial"/>
          <w:b/>
          <w:bCs/>
          <w:color w:val="474747" w:themeColor="text1" w:themeShade="BF"/>
        </w:rPr>
        <w:t xml:space="preserve"> I</w:t>
      </w:r>
      <w:r w:rsidRPr="00403042">
        <w:rPr>
          <w:rFonts w:cs="Arial"/>
          <w:b/>
          <w:bCs/>
          <w:color w:val="474747" w:themeColor="text1" w:themeShade="BF"/>
        </w:rPr>
        <w:t>nformation</w:t>
      </w:r>
    </w:p>
    <w:p w14:paraId="3EBDA87D" w14:textId="5C5B3AAB" w:rsidR="00C60686" w:rsidRPr="00403042" w:rsidRDefault="00C60686" w:rsidP="00753000">
      <w:pPr>
        <w:pStyle w:val="BodyText"/>
        <w:spacing w:after="240"/>
        <w:ind w:left="364" w:firstLine="4"/>
        <w:jc w:val="both"/>
        <w:rPr>
          <w:rFonts w:cs="Arial"/>
          <w:color w:val="474747" w:themeColor="text1" w:themeShade="BF"/>
        </w:rPr>
      </w:pPr>
      <w:r w:rsidRPr="00403042">
        <w:rPr>
          <w:rFonts w:cs="Arial"/>
          <w:color w:val="474747" w:themeColor="text1" w:themeShade="BF"/>
        </w:rPr>
        <w:t xml:space="preserve">It is to be expected that you do not know at this time your exact whereabouts on each day for the next quarter. Nonetheless, please ensure you </w:t>
      </w:r>
      <w:r w:rsidR="00227807" w:rsidRPr="00403042">
        <w:rPr>
          <w:rFonts w:cs="Arial"/>
          <w:color w:val="474747" w:themeColor="text1" w:themeShade="BF"/>
        </w:rPr>
        <w:t xml:space="preserve">always </w:t>
      </w:r>
      <w:r w:rsidRPr="00403042">
        <w:rPr>
          <w:rFonts w:cs="Arial"/>
          <w:color w:val="474747" w:themeColor="text1" w:themeShade="BF"/>
        </w:rPr>
        <w:t xml:space="preserve">meet the filing deadline </w:t>
      </w:r>
      <w:r w:rsidR="00227807" w:rsidRPr="00403042">
        <w:rPr>
          <w:rFonts w:cs="Arial"/>
          <w:color w:val="474747" w:themeColor="text1" w:themeShade="BF"/>
        </w:rPr>
        <w:t>a</w:t>
      </w:r>
      <w:r w:rsidRPr="00403042">
        <w:rPr>
          <w:rFonts w:cs="Arial"/>
          <w:color w:val="474747" w:themeColor="text1" w:themeShade="BF"/>
        </w:rPr>
        <w:t xml:space="preserve">nd provide the required details for each day to the best of your knowledge. After filing and as you become aware of your schedule or </w:t>
      </w:r>
      <w:r w:rsidR="00227807" w:rsidRPr="00403042">
        <w:rPr>
          <w:rFonts w:cs="Arial"/>
          <w:color w:val="474747" w:themeColor="text1" w:themeShade="BF"/>
        </w:rPr>
        <w:t xml:space="preserve">if </w:t>
      </w:r>
      <w:r w:rsidRPr="00403042">
        <w:rPr>
          <w:rFonts w:cs="Arial"/>
          <w:color w:val="474747" w:themeColor="text1" w:themeShade="BF"/>
        </w:rPr>
        <w:t xml:space="preserve">things change you can easily update your whereabouts information throughout the quarter either directly in ADAMS or via the Athlete Central app. </w:t>
      </w:r>
    </w:p>
    <w:p w14:paraId="0F9AE55B" w14:textId="28A5444A" w:rsidR="00C60686" w:rsidRPr="00403042" w:rsidRDefault="00C60686" w:rsidP="00753000">
      <w:pPr>
        <w:pStyle w:val="BodyText"/>
        <w:spacing w:after="240"/>
        <w:ind w:left="368"/>
        <w:jc w:val="both"/>
        <w:rPr>
          <w:rFonts w:cs="Arial"/>
        </w:rPr>
      </w:pPr>
      <w:r w:rsidRPr="00403042">
        <w:rPr>
          <w:rFonts w:cs="Arial"/>
          <w:color w:val="474747" w:themeColor="text1" w:themeShade="BF"/>
        </w:rPr>
        <w:t xml:space="preserve">It is your responsibility to ensure that your whereabouts </w:t>
      </w:r>
      <w:r w:rsidR="00227807" w:rsidRPr="00403042">
        <w:rPr>
          <w:rFonts w:cs="Arial"/>
          <w:color w:val="474747" w:themeColor="text1" w:themeShade="BF"/>
        </w:rPr>
        <w:t xml:space="preserve">information </w:t>
      </w:r>
      <w:r w:rsidRPr="00403042">
        <w:rPr>
          <w:rFonts w:cs="Arial"/>
          <w:color w:val="474747" w:themeColor="text1" w:themeShade="BF"/>
        </w:rPr>
        <w:t>is accurate and up to date</w:t>
      </w:r>
      <w:r w:rsidR="00227807" w:rsidRPr="00403042">
        <w:rPr>
          <w:rFonts w:cs="Arial"/>
          <w:color w:val="474747" w:themeColor="text1" w:themeShade="BF"/>
        </w:rPr>
        <w:t xml:space="preserve"> (at all times)</w:t>
      </w:r>
      <w:r w:rsidRPr="00403042">
        <w:rPr>
          <w:rFonts w:cs="Arial"/>
          <w:color w:val="474747" w:themeColor="text1" w:themeShade="BF"/>
        </w:rPr>
        <w:t>. Changes can be made in ADAMS or Athlete Central. In case you have no internet access, updates to your whereabouts information may be made by Short Message Service (SMS). Instructions on how to use the SMS component can be found at</w:t>
      </w:r>
      <w:r w:rsidR="00227807" w:rsidRPr="00403042">
        <w:rPr>
          <w:rFonts w:cs="Arial"/>
          <w:color w:val="474747" w:themeColor="text1" w:themeShade="BF"/>
        </w:rPr>
        <w:t xml:space="preserve">: </w:t>
      </w:r>
      <w:hyperlink r:id="rId15" w:history="1">
        <w:r w:rsidR="009432AA" w:rsidRPr="00403042">
          <w:rPr>
            <w:rStyle w:val="Hyperlink"/>
            <w:rFonts w:cs="Arial"/>
          </w:rPr>
          <w:t>https://adams-help.wada-ama.org/hc/en-us/categories/360000553634-Athlete-Central</w:t>
        </w:r>
      </w:hyperlink>
      <w:r w:rsidR="00F117B1" w:rsidRPr="00403042">
        <w:rPr>
          <w:rFonts w:cs="Arial"/>
        </w:rPr>
        <w:t>.</w:t>
      </w:r>
    </w:p>
    <w:p w14:paraId="77F18A75" w14:textId="55E3E6AC" w:rsidR="00C60686" w:rsidRPr="00723156" w:rsidRDefault="00C60686" w:rsidP="002B5412">
      <w:pPr>
        <w:pStyle w:val="BodyText"/>
        <w:numPr>
          <w:ilvl w:val="0"/>
          <w:numId w:val="47"/>
        </w:numPr>
        <w:spacing w:after="240"/>
        <w:ind w:left="364"/>
        <w:jc w:val="both"/>
        <w:rPr>
          <w:rFonts w:cs="Arial"/>
          <w:b/>
          <w:bCs/>
          <w:spacing w:val="-1"/>
        </w:rPr>
      </w:pPr>
      <w:r w:rsidRPr="00403042">
        <w:rPr>
          <w:rFonts w:cs="Arial"/>
          <w:b/>
          <w:bCs/>
        </w:rPr>
        <w:t xml:space="preserve">Potential </w:t>
      </w:r>
      <w:r w:rsidR="00686793" w:rsidRPr="00403042">
        <w:rPr>
          <w:rFonts w:cs="Arial"/>
          <w:b/>
          <w:bCs/>
        </w:rPr>
        <w:t>c</w:t>
      </w:r>
      <w:r w:rsidRPr="00403042">
        <w:rPr>
          <w:rFonts w:cs="Arial"/>
          <w:b/>
          <w:bCs/>
        </w:rPr>
        <w:t xml:space="preserve">onsequences </w:t>
      </w:r>
    </w:p>
    <w:p w14:paraId="73EB086E" w14:textId="056ED21A" w:rsidR="00C60686" w:rsidRPr="00403042" w:rsidRDefault="00C60686" w:rsidP="00B238D9">
      <w:pPr>
        <w:pStyle w:val="BodyText"/>
        <w:numPr>
          <w:ilvl w:val="0"/>
          <w:numId w:val="50"/>
        </w:numPr>
        <w:spacing w:after="240"/>
        <w:jc w:val="both"/>
        <w:rPr>
          <w:rFonts w:cs="Arial"/>
          <w:color w:val="474747" w:themeColor="text1" w:themeShade="BF"/>
        </w:rPr>
      </w:pPr>
      <w:r w:rsidRPr="00403042">
        <w:rPr>
          <w:rFonts w:cs="Arial"/>
          <w:color w:val="474747" w:themeColor="text1" w:themeShade="BF"/>
        </w:rPr>
        <w:t xml:space="preserve">It is very important to ensure that you file the required whereabouts information of an upcoming quarter, by the first day of that quarter. A failure to do so without an adequate reason </w:t>
      </w:r>
      <w:r w:rsidR="006773A2" w:rsidRPr="00403042">
        <w:rPr>
          <w:rFonts w:cs="Arial"/>
          <w:color w:val="474747" w:themeColor="text1" w:themeShade="BF"/>
        </w:rPr>
        <w:t>may</w:t>
      </w:r>
      <w:r w:rsidRPr="00403042">
        <w:rPr>
          <w:rFonts w:cs="Arial"/>
          <w:color w:val="474747" w:themeColor="text1" w:themeShade="BF"/>
        </w:rPr>
        <w:t xml:space="preserve"> constitute a </w:t>
      </w:r>
      <w:r w:rsidRPr="00403042">
        <w:rPr>
          <w:rFonts w:cs="Arial"/>
          <w:b/>
          <w:bCs/>
          <w:color w:val="474747" w:themeColor="text1" w:themeShade="BF"/>
        </w:rPr>
        <w:t>Filing Failure</w:t>
      </w:r>
      <w:r w:rsidRPr="00403042">
        <w:rPr>
          <w:rFonts w:cs="Arial"/>
          <w:color w:val="474747" w:themeColor="text1" w:themeShade="BF"/>
        </w:rPr>
        <w:t xml:space="preserve"> </w:t>
      </w:r>
    </w:p>
    <w:p w14:paraId="1AAF5EB2" w14:textId="384FD89D" w:rsidR="00C60686" w:rsidRPr="00403042" w:rsidRDefault="00C60686" w:rsidP="002C483A">
      <w:pPr>
        <w:pStyle w:val="BodyText"/>
        <w:numPr>
          <w:ilvl w:val="0"/>
          <w:numId w:val="50"/>
        </w:numPr>
        <w:spacing w:after="240"/>
        <w:jc w:val="both"/>
        <w:rPr>
          <w:rFonts w:cs="Arial"/>
          <w:color w:val="474747" w:themeColor="text1" w:themeShade="BF"/>
        </w:rPr>
      </w:pPr>
      <w:r w:rsidRPr="00403042">
        <w:rPr>
          <w:rFonts w:cs="Arial"/>
          <w:color w:val="474747" w:themeColor="text1" w:themeShade="BF"/>
        </w:rPr>
        <w:lastRenderedPageBreak/>
        <w:t xml:space="preserve">It is also very important that you file accurate and complete information about your whereabouts, and that you update this information as soon as you know of any change of plans, so that this information remains accurate and complete and that you are available for testing at the declared whereabouts if a DCO attempts to test you. A failure to do so without an adequate reason </w:t>
      </w:r>
      <w:r w:rsidR="006773A2" w:rsidRPr="00403042">
        <w:rPr>
          <w:rFonts w:cs="Arial"/>
          <w:color w:val="474747" w:themeColor="text1" w:themeShade="BF"/>
        </w:rPr>
        <w:t>may</w:t>
      </w:r>
      <w:r w:rsidRPr="00403042">
        <w:rPr>
          <w:rFonts w:cs="Arial"/>
          <w:color w:val="474747" w:themeColor="text1" w:themeShade="BF"/>
        </w:rPr>
        <w:t xml:space="preserve"> constitute a </w:t>
      </w:r>
      <w:r w:rsidRPr="00403042">
        <w:rPr>
          <w:rFonts w:cs="Arial"/>
          <w:b/>
          <w:bCs/>
          <w:color w:val="474747" w:themeColor="text1" w:themeShade="BF"/>
        </w:rPr>
        <w:t>Filing Failure</w:t>
      </w:r>
      <w:r w:rsidRPr="00403042">
        <w:rPr>
          <w:rFonts w:cs="Arial"/>
          <w:color w:val="474747" w:themeColor="text1" w:themeShade="BF"/>
        </w:rPr>
        <w:t xml:space="preserve">. </w:t>
      </w:r>
    </w:p>
    <w:p w14:paraId="54D09A85" w14:textId="2BA1E5A4" w:rsidR="00C60686" w:rsidRPr="00403042" w:rsidRDefault="00C60686" w:rsidP="002C483A">
      <w:pPr>
        <w:pStyle w:val="BodyText"/>
        <w:numPr>
          <w:ilvl w:val="0"/>
          <w:numId w:val="50"/>
        </w:numPr>
        <w:spacing w:after="240"/>
        <w:jc w:val="both"/>
        <w:rPr>
          <w:rFonts w:cs="Arial"/>
          <w:color w:val="474747" w:themeColor="text1" w:themeShade="BF"/>
        </w:rPr>
      </w:pPr>
      <w:r w:rsidRPr="00403042">
        <w:rPr>
          <w:rFonts w:cs="Arial"/>
          <w:color w:val="474747" w:themeColor="text1" w:themeShade="BF"/>
        </w:rPr>
        <w:t xml:space="preserve">If you are not available at the whereabouts location you specified for the 60-minute time slot without an adequate reason </w:t>
      </w:r>
      <w:r w:rsidR="006773A2" w:rsidRPr="00403042">
        <w:rPr>
          <w:rFonts w:cs="Arial"/>
          <w:color w:val="474747" w:themeColor="text1" w:themeShade="BF"/>
        </w:rPr>
        <w:t>this</w:t>
      </w:r>
      <w:r w:rsidRPr="00403042">
        <w:rPr>
          <w:rFonts w:cs="Arial"/>
          <w:color w:val="474747" w:themeColor="text1" w:themeShade="BF"/>
        </w:rPr>
        <w:t xml:space="preserve"> may </w:t>
      </w:r>
      <w:r w:rsidR="006773A2" w:rsidRPr="00403042">
        <w:rPr>
          <w:rFonts w:cs="Arial"/>
          <w:color w:val="474747" w:themeColor="text1" w:themeShade="BF"/>
        </w:rPr>
        <w:t>constitute</w:t>
      </w:r>
      <w:r w:rsidRPr="00403042">
        <w:rPr>
          <w:rFonts w:cs="Arial"/>
          <w:color w:val="474747" w:themeColor="text1" w:themeShade="BF"/>
        </w:rPr>
        <w:t xml:space="preserve"> a </w:t>
      </w:r>
      <w:r w:rsidRPr="00403042">
        <w:rPr>
          <w:rFonts w:cs="Arial"/>
          <w:b/>
          <w:bCs/>
          <w:color w:val="474747" w:themeColor="text1" w:themeShade="BF"/>
        </w:rPr>
        <w:t>Missed Test</w:t>
      </w:r>
      <w:r w:rsidRPr="00403042">
        <w:rPr>
          <w:rFonts w:cs="Arial"/>
          <w:color w:val="474747" w:themeColor="text1" w:themeShade="BF"/>
        </w:rPr>
        <w:t xml:space="preserve">. </w:t>
      </w:r>
    </w:p>
    <w:p w14:paraId="61C4C192" w14:textId="28F05242" w:rsidR="00C60686" w:rsidRPr="00403042" w:rsidRDefault="00C60686" w:rsidP="002C483A">
      <w:pPr>
        <w:pStyle w:val="BodyText"/>
        <w:numPr>
          <w:ilvl w:val="0"/>
          <w:numId w:val="50"/>
        </w:numPr>
        <w:spacing w:after="240"/>
        <w:jc w:val="both"/>
        <w:rPr>
          <w:rFonts w:cs="Arial"/>
          <w:color w:val="474747" w:themeColor="text1" w:themeShade="BF"/>
        </w:rPr>
      </w:pPr>
      <w:r w:rsidRPr="00403042">
        <w:rPr>
          <w:rFonts w:cs="Arial"/>
          <w:color w:val="474747" w:themeColor="text1" w:themeShade="BF"/>
        </w:rPr>
        <w:t xml:space="preserve">If you commit </w:t>
      </w:r>
      <w:r w:rsidRPr="00403042">
        <w:rPr>
          <w:rFonts w:cs="Arial"/>
          <w:b/>
          <w:bCs/>
          <w:color w:val="474747" w:themeColor="text1" w:themeShade="BF"/>
        </w:rPr>
        <w:t>three</w:t>
      </w:r>
      <w:r w:rsidRPr="00403042">
        <w:rPr>
          <w:rFonts w:cs="Arial"/>
          <w:color w:val="474747" w:themeColor="text1" w:themeShade="BF"/>
        </w:rPr>
        <w:t xml:space="preserve"> </w:t>
      </w:r>
      <w:r w:rsidRPr="00403042">
        <w:rPr>
          <w:rFonts w:cs="Arial"/>
          <w:b/>
          <w:bCs/>
          <w:color w:val="474747" w:themeColor="text1" w:themeShade="BF"/>
        </w:rPr>
        <w:t>(3)</w:t>
      </w:r>
      <w:r w:rsidRPr="00403042">
        <w:rPr>
          <w:rFonts w:cs="Arial"/>
          <w:color w:val="474747" w:themeColor="text1" w:themeShade="BF"/>
        </w:rPr>
        <w:t xml:space="preserve"> </w:t>
      </w:r>
      <w:r w:rsidRPr="00403042">
        <w:rPr>
          <w:rFonts w:cs="Arial"/>
          <w:b/>
          <w:bCs/>
          <w:color w:val="474747" w:themeColor="text1" w:themeShade="BF"/>
        </w:rPr>
        <w:t>Whereabouts Failures</w:t>
      </w:r>
      <w:r w:rsidRPr="00403042">
        <w:rPr>
          <w:rFonts w:cs="Arial"/>
          <w:color w:val="474747" w:themeColor="text1" w:themeShade="BF"/>
        </w:rPr>
        <w:t xml:space="preserve"> (which can be a combination of </w:t>
      </w:r>
      <w:r w:rsidRPr="00403042">
        <w:rPr>
          <w:rFonts w:cs="Arial"/>
          <w:b/>
          <w:bCs/>
          <w:color w:val="474747" w:themeColor="text1" w:themeShade="BF"/>
        </w:rPr>
        <w:t>Filing Failures</w:t>
      </w:r>
      <w:r w:rsidRPr="00403042">
        <w:rPr>
          <w:rFonts w:cs="Arial"/>
          <w:color w:val="474747" w:themeColor="text1" w:themeShade="BF"/>
        </w:rPr>
        <w:t xml:space="preserve"> and/or </w:t>
      </w:r>
      <w:r w:rsidRPr="00403042">
        <w:rPr>
          <w:rFonts w:cs="Arial"/>
          <w:b/>
          <w:bCs/>
          <w:color w:val="474747" w:themeColor="text1" w:themeShade="BF"/>
        </w:rPr>
        <w:t>Missed Tests</w:t>
      </w:r>
      <w:r w:rsidRPr="00403042">
        <w:rPr>
          <w:rFonts w:cs="Arial"/>
          <w:color w:val="474747" w:themeColor="text1" w:themeShade="BF"/>
        </w:rPr>
        <w:t xml:space="preserve">) in one 12-month period, </w:t>
      </w:r>
      <w:r w:rsidR="006773A2" w:rsidRPr="00403042">
        <w:rPr>
          <w:rFonts w:cs="Arial"/>
          <w:color w:val="474747" w:themeColor="text1" w:themeShade="BF"/>
        </w:rPr>
        <w:t>this may c</w:t>
      </w:r>
      <w:r w:rsidRPr="00403042">
        <w:rPr>
          <w:rFonts w:cs="Arial"/>
          <w:color w:val="474747" w:themeColor="text1" w:themeShade="BF"/>
        </w:rPr>
        <w:t xml:space="preserve">onstitute an </w:t>
      </w:r>
      <w:r w:rsidR="006773A2" w:rsidRPr="00403042">
        <w:rPr>
          <w:rFonts w:cs="Arial"/>
          <w:color w:val="474747" w:themeColor="text1" w:themeShade="BF"/>
        </w:rPr>
        <w:t>A</w:t>
      </w:r>
      <w:r w:rsidRPr="00403042">
        <w:rPr>
          <w:rFonts w:cs="Arial"/>
          <w:color w:val="474747" w:themeColor="text1" w:themeShade="BF"/>
        </w:rPr>
        <w:t>nti-</w:t>
      </w:r>
      <w:r w:rsidR="006773A2" w:rsidRPr="00403042">
        <w:rPr>
          <w:rFonts w:cs="Arial"/>
          <w:color w:val="474747" w:themeColor="text1" w:themeShade="BF"/>
        </w:rPr>
        <w:t>D</w:t>
      </w:r>
      <w:r w:rsidRPr="00403042">
        <w:rPr>
          <w:rFonts w:cs="Arial"/>
          <w:color w:val="474747" w:themeColor="text1" w:themeShade="BF"/>
        </w:rPr>
        <w:t xml:space="preserve">oping </w:t>
      </w:r>
      <w:r w:rsidR="006773A2" w:rsidRPr="00403042">
        <w:rPr>
          <w:rFonts w:cs="Arial"/>
          <w:color w:val="474747" w:themeColor="text1" w:themeShade="BF"/>
        </w:rPr>
        <w:t>R</w:t>
      </w:r>
      <w:r w:rsidRPr="00403042">
        <w:rPr>
          <w:rFonts w:cs="Arial"/>
          <w:color w:val="474747" w:themeColor="text1" w:themeShade="BF"/>
        </w:rPr>
        <w:t xml:space="preserve">ule </w:t>
      </w:r>
      <w:r w:rsidR="006773A2" w:rsidRPr="00403042">
        <w:rPr>
          <w:rFonts w:cs="Arial"/>
          <w:color w:val="474747" w:themeColor="text1" w:themeShade="BF"/>
        </w:rPr>
        <w:t>V</w:t>
      </w:r>
      <w:r w:rsidRPr="00403042">
        <w:rPr>
          <w:rFonts w:cs="Arial"/>
          <w:color w:val="474747" w:themeColor="text1" w:themeShade="BF"/>
        </w:rPr>
        <w:t>iolation</w:t>
      </w:r>
      <w:r w:rsidR="006773A2" w:rsidRPr="00403042">
        <w:rPr>
          <w:rFonts w:cs="Arial"/>
          <w:color w:val="474747" w:themeColor="text1" w:themeShade="BF"/>
        </w:rPr>
        <w:t xml:space="preserve"> (ADVR)</w:t>
      </w:r>
      <w:r w:rsidRPr="00403042">
        <w:rPr>
          <w:rFonts w:cs="Arial"/>
          <w:color w:val="474747" w:themeColor="text1" w:themeShade="BF"/>
        </w:rPr>
        <w:t xml:space="preserve"> for which the sanction is a period of ineligibility of 12 to 24 months (first offence) or more (for second and subsequent offences).</w:t>
      </w:r>
    </w:p>
    <w:p w14:paraId="05EF2276" w14:textId="6CE2772B" w:rsidR="00C60686" w:rsidRPr="00403042" w:rsidRDefault="00C60686" w:rsidP="002B5412">
      <w:pPr>
        <w:pStyle w:val="BodyText"/>
        <w:numPr>
          <w:ilvl w:val="0"/>
          <w:numId w:val="47"/>
        </w:numPr>
        <w:spacing w:after="240"/>
        <w:ind w:left="364"/>
        <w:jc w:val="both"/>
        <w:rPr>
          <w:rFonts w:cs="Arial"/>
          <w:b/>
          <w:bCs/>
        </w:rPr>
      </w:pPr>
      <w:r w:rsidRPr="00403042">
        <w:rPr>
          <w:rFonts w:cs="Arial"/>
          <w:b/>
          <w:bCs/>
        </w:rPr>
        <w:t>Personal responsibility</w:t>
      </w:r>
    </w:p>
    <w:p w14:paraId="07ED8BC7" w14:textId="77777777" w:rsidR="00C60686" w:rsidRPr="00403042" w:rsidRDefault="00C60686" w:rsidP="00ED1FEB">
      <w:pPr>
        <w:pStyle w:val="BodyText"/>
        <w:spacing w:after="240"/>
        <w:ind w:left="364"/>
        <w:jc w:val="both"/>
        <w:rPr>
          <w:rFonts w:cs="Arial"/>
          <w:color w:val="474747" w:themeColor="text1" w:themeShade="BF"/>
          <w:spacing w:val="-1"/>
        </w:rPr>
      </w:pPr>
      <w:r w:rsidRPr="00403042">
        <w:rPr>
          <w:rFonts w:cs="Arial"/>
          <w:color w:val="474747" w:themeColor="text1" w:themeShade="BF"/>
          <w:spacing w:val="-1"/>
        </w:rPr>
        <w:t>You may choose to delegate the task of submitting your whereabouts filings and updates to a third party such as a coach, agent, parent, or an official in your National Federation, provided that the third party agrees to such delegation. In such case, please provide us with a written notice of that agreed delegation, signed by yourself and the third party in question.</w:t>
      </w:r>
    </w:p>
    <w:p w14:paraId="1795AA14" w14:textId="77777777" w:rsidR="00C60686" w:rsidRPr="00403042" w:rsidRDefault="00C60686" w:rsidP="00ED1FEB">
      <w:pPr>
        <w:pStyle w:val="BodyText"/>
        <w:spacing w:after="240"/>
        <w:ind w:left="364"/>
        <w:jc w:val="both"/>
        <w:rPr>
          <w:rFonts w:cs="Arial"/>
          <w:color w:val="474747" w:themeColor="text1" w:themeShade="BF"/>
          <w:spacing w:val="-1"/>
        </w:rPr>
      </w:pPr>
      <w:r w:rsidRPr="00403042">
        <w:rPr>
          <w:rFonts w:cs="Arial"/>
          <w:color w:val="474747" w:themeColor="text1" w:themeShade="BF"/>
          <w:spacing w:val="-1"/>
        </w:rPr>
        <w:t xml:space="preserve">Please note, however, that you remain personally responsible for any failure to comply with the whereabouts requirements contained in this notice and ensure that you are available for testing at the whereabouts declared on your whereabouts filing. If you receive a Whereabouts Failure because a third party failed to comply with the requirements, the failure will remain even though you delegated such responsibility. </w:t>
      </w:r>
    </w:p>
    <w:p w14:paraId="3897658B" w14:textId="65D569F5" w:rsidR="00C60686" w:rsidRPr="00351997" w:rsidRDefault="00C60686" w:rsidP="002B5412">
      <w:pPr>
        <w:pStyle w:val="BodyText"/>
        <w:numPr>
          <w:ilvl w:val="0"/>
          <w:numId w:val="47"/>
        </w:numPr>
        <w:spacing w:after="240"/>
        <w:ind w:left="364"/>
        <w:jc w:val="both"/>
        <w:rPr>
          <w:rFonts w:eastAsiaTheme="minorHAnsi" w:cs="Arial"/>
          <w:b/>
          <w:bCs/>
          <w:color w:val="474747" w:themeColor="text1" w:themeShade="BF"/>
        </w:rPr>
      </w:pPr>
      <w:r w:rsidRPr="00351997">
        <w:rPr>
          <w:rFonts w:eastAsiaTheme="minorHAnsi" w:cs="Arial"/>
          <w:b/>
          <w:bCs/>
          <w:color w:val="474747" w:themeColor="text1" w:themeShade="BF"/>
        </w:rPr>
        <w:t>Period of inclusion - Retirement from competition</w:t>
      </w:r>
    </w:p>
    <w:p w14:paraId="231F50F3" w14:textId="77777777" w:rsidR="00C60686" w:rsidRPr="00403042" w:rsidRDefault="00C60686" w:rsidP="00ED1FEB">
      <w:pPr>
        <w:pStyle w:val="Cmsor11"/>
        <w:spacing w:after="240"/>
        <w:ind w:left="364"/>
        <w:jc w:val="both"/>
        <w:rPr>
          <w:rFonts w:cs="Arial"/>
          <w:b w:val="0"/>
          <w:color w:val="474747" w:themeColor="text1" w:themeShade="BF"/>
          <w:spacing w:val="-2"/>
          <w:sz w:val="22"/>
          <w:szCs w:val="22"/>
        </w:rPr>
      </w:pPr>
      <w:r w:rsidRPr="00403042">
        <w:rPr>
          <w:rFonts w:cs="Arial"/>
          <w:b w:val="0"/>
          <w:color w:val="474747" w:themeColor="text1" w:themeShade="BF"/>
          <w:spacing w:val="-2"/>
          <w:sz w:val="22"/>
          <w:szCs w:val="22"/>
        </w:rPr>
        <w:t xml:space="preserve">Please note that you will remain in the </w:t>
      </w:r>
      <w:r w:rsidRPr="00403042">
        <w:rPr>
          <w:rFonts w:cs="Arial"/>
          <w:bCs w:val="0"/>
          <w:color w:val="474747" w:themeColor="text1" w:themeShade="BF"/>
          <w:spacing w:val="-2"/>
          <w:sz w:val="22"/>
          <w:szCs w:val="22"/>
          <w:highlight w:val="darkGray"/>
        </w:rPr>
        <w:t>[ADO]</w:t>
      </w:r>
      <w:r w:rsidRPr="00403042">
        <w:rPr>
          <w:rFonts w:cs="Arial"/>
          <w:b w:val="0"/>
          <w:color w:val="474747" w:themeColor="text1" w:themeShade="BF"/>
          <w:spacing w:val="-2"/>
          <w:sz w:val="22"/>
          <w:szCs w:val="22"/>
        </w:rPr>
        <w:t>’s RTP and be subject to comply with the RTP whereabouts requirements unless and until:</w:t>
      </w:r>
    </w:p>
    <w:p w14:paraId="037150C0" w14:textId="3E5AE12F" w:rsidR="00C60686" w:rsidRPr="00403042" w:rsidRDefault="00C60686" w:rsidP="00F90198">
      <w:pPr>
        <w:pStyle w:val="Cmsor11"/>
        <w:numPr>
          <w:ilvl w:val="0"/>
          <w:numId w:val="38"/>
        </w:numPr>
        <w:ind w:left="720"/>
        <w:jc w:val="both"/>
        <w:rPr>
          <w:rFonts w:cs="Arial"/>
          <w:b w:val="0"/>
          <w:color w:val="474747" w:themeColor="text1" w:themeShade="BF"/>
          <w:spacing w:val="-2"/>
          <w:sz w:val="22"/>
          <w:szCs w:val="22"/>
        </w:rPr>
      </w:pPr>
      <w:r w:rsidRPr="00403042">
        <w:rPr>
          <w:rFonts w:cs="Arial"/>
          <w:b w:val="0"/>
          <w:color w:val="474747" w:themeColor="text1" w:themeShade="BF"/>
          <w:spacing w:val="-2"/>
          <w:sz w:val="22"/>
          <w:szCs w:val="22"/>
        </w:rPr>
        <w:t xml:space="preserve">you are given written notice by </w:t>
      </w:r>
      <w:r w:rsidRPr="00403042">
        <w:rPr>
          <w:rFonts w:cs="Arial"/>
          <w:bCs w:val="0"/>
          <w:color w:val="474747" w:themeColor="text1" w:themeShade="BF"/>
          <w:spacing w:val="-2"/>
          <w:sz w:val="22"/>
          <w:szCs w:val="22"/>
          <w:highlight w:val="darkGray"/>
        </w:rPr>
        <w:t>[ADO]</w:t>
      </w:r>
      <w:r w:rsidRPr="00403042">
        <w:rPr>
          <w:rFonts w:cs="Arial"/>
          <w:b w:val="0"/>
          <w:color w:val="474747" w:themeColor="text1" w:themeShade="BF"/>
          <w:spacing w:val="-2"/>
          <w:sz w:val="22"/>
          <w:szCs w:val="22"/>
        </w:rPr>
        <w:t xml:space="preserve"> that you are no longer included in the RTP or </w:t>
      </w:r>
    </w:p>
    <w:p w14:paraId="2D337A64" w14:textId="55862204" w:rsidR="00C60686" w:rsidRPr="00F90198" w:rsidRDefault="00C60686" w:rsidP="00F90198">
      <w:pPr>
        <w:pStyle w:val="Cmsor11"/>
        <w:numPr>
          <w:ilvl w:val="0"/>
          <w:numId w:val="38"/>
        </w:numPr>
        <w:spacing w:after="240"/>
        <w:ind w:left="720"/>
        <w:jc w:val="both"/>
        <w:rPr>
          <w:rFonts w:cs="Arial"/>
          <w:b w:val="0"/>
          <w:bCs w:val="0"/>
          <w:color w:val="474747" w:themeColor="text1" w:themeShade="BF"/>
          <w:spacing w:val="-2"/>
          <w:sz w:val="22"/>
          <w:szCs w:val="22"/>
          <w:u w:val="single"/>
        </w:rPr>
      </w:pPr>
      <w:r w:rsidRPr="00403042">
        <w:rPr>
          <w:rFonts w:cs="Arial"/>
          <w:b w:val="0"/>
          <w:color w:val="474747" w:themeColor="text1" w:themeShade="BF"/>
          <w:spacing w:val="-2"/>
          <w:sz w:val="22"/>
          <w:szCs w:val="22"/>
        </w:rPr>
        <w:t xml:space="preserve">you give written notice to </w:t>
      </w:r>
      <w:r w:rsidRPr="00403042">
        <w:rPr>
          <w:rFonts w:cs="Arial"/>
          <w:bCs w:val="0"/>
          <w:color w:val="474747" w:themeColor="text1" w:themeShade="BF"/>
          <w:spacing w:val="-2"/>
          <w:sz w:val="22"/>
          <w:szCs w:val="22"/>
          <w:highlight w:val="darkGray"/>
        </w:rPr>
        <w:t>[ADO]</w:t>
      </w:r>
      <w:r w:rsidRPr="00403042">
        <w:rPr>
          <w:rFonts w:cs="Arial"/>
          <w:b w:val="0"/>
          <w:color w:val="474747" w:themeColor="text1" w:themeShade="BF"/>
          <w:spacing w:val="-2"/>
          <w:sz w:val="22"/>
          <w:szCs w:val="22"/>
        </w:rPr>
        <w:t xml:space="preserve"> that you have retired from competition. In such case, please note that if you then wish to return to competition, you must give a six-month prior written notice to </w:t>
      </w:r>
      <w:r w:rsidRPr="00403042">
        <w:rPr>
          <w:rFonts w:cs="Arial"/>
          <w:bCs w:val="0"/>
          <w:color w:val="474747" w:themeColor="text1" w:themeShade="BF"/>
          <w:spacing w:val="-2"/>
          <w:sz w:val="22"/>
          <w:szCs w:val="22"/>
          <w:highlight w:val="darkGray"/>
        </w:rPr>
        <w:t>[ADO]</w:t>
      </w:r>
      <w:r w:rsidRPr="00403042">
        <w:rPr>
          <w:rFonts w:cs="Arial"/>
          <w:b w:val="0"/>
          <w:color w:val="474747" w:themeColor="text1" w:themeShade="BF"/>
          <w:spacing w:val="-2"/>
          <w:sz w:val="22"/>
          <w:szCs w:val="22"/>
        </w:rPr>
        <w:t xml:space="preserve">. Further details and forms relating to this process are available at </w:t>
      </w:r>
      <w:r w:rsidRPr="00403042">
        <w:rPr>
          <w:rFonts w:cs="Arial"/>
          <w:b w:val="0"/>
          <w:i/>
          <w:iCs/>
          <w:color w:val="474747" w:themeColor="text1" w:themeShade="BF"/>
          <w:spacing w:val="-2"/>
          <w:sz w:val="22"/>
          <w:szCs w:val="22"/>
        </w:rPr>
        <w:t>[Insert weblink]</w:t>
      </w:r>
      <w:r w:rsidRPr="00403042">
        <w:rPr>
          <w:rFonts w:cs="Arial"/>
          <w:b w:val="0"/>
          <w:color w:val="474747" w:themeColor="text1" w:themeShade="BF"/>
          <w:spacing w:val="-2"/>
          <w:sz w:val="22"/>
          <w:szCs w:val="22"/>
        </w:rPr>
        <w:t>.</w:t>
      </w:r>
    </w:p>
    <w:p w14:paraId="04E97786" w14:textId="5FCBD479" w:rsidR="006773A2" w:rsidRPr="00403042" w:rsidRDefault="006773A2" w:rsidP="00F90198">
      <w:pPr>
        <w:pStyle w:val="BodyText"/>
        <w:numPr>
          <w:ilvl w:val="0"/>
          <w:numId w:val="47"/>
        </w:numPr>
        <w:spacing w:after="240"/>
        <w:ind w:left="364"/>
        <w:jc w:val="both"/>
        <w:rPr>
          <w:rFonts w:cs="Arial"/>
        </w:rPr>
      </w:pPr>
      <w:r w:rsidRPr="00403042">
        <w:rPr>
          <w:rFonts w:cs="Arial"/>
          <w:b/>
          <w:bCs/>
        </w:rPr>
        <w:t>Confidentiality</w:t>
      </w:r>
      <w:r w:rsidRPr="00403042">
        <w:rPr>
          <w:rFonts w:cs="Arial"/>
          <w:b/>
          <w:bCs/>
        </w:rPr>
        <w:br/>
      </w:r>
      <w:r w:rsidRPr="00403042">
        <w:rPr>
          <w:rFonts w:cs="Arial"/>
          <w:b/>
          <w:bCs/>
        </w:rPr>
        <w:br/>
      </w:r>
      <w:r w:rsidRPr="00403042">
        <w:rPr>
          <w:rFonts w:cs="Arial"/>
        </w:rPr>
        <w:t xml:space="preserve">The information you provide is stored safely and securely, maintained, and treated in strict confidence at all times. It will be accessed on a need-to-know basis only by any authorized individuals acting on behalf of WADA and any ADO with testing authority over you. All such organizations have accepted the same confidentiality obligations. The information provided by you will be used exclusively for the purpose of doping control and will be destroyed in accordance with the </w:t>
      </w:r>
      <w:hyperlink r:id="rId16" w:history="1">
        <w:r w:rsidRPr="00403042">
          <w:rPr>
            <w:rStyle w:val="Hyperlink"/>
            <w:rFonts w:cs="Arial"/>
            <w:color w:val="0071BC"/>
          </w:rPr>
          <w:t>International Standard for the Protection of Privacy and Personal information (ISPPPI)</w:t>
        </w:r>
      </w:hyperlink>
      <w:r w:rsidRPr="00403042">
        <w:rPr>
          <w:rFonts w:cs="Arial"/>
        </w:rPr>
        <w:t xml:space="preserve"> once it is no longer relevant.</w:t>
      </w:r>
    </w:p>
    <w:p w14:paraId="196B3710" w14:textId="60027361" w:rsidR="00C60686" w:rsidRPr="00403042" w:rsidRDefault="00C60686" w:rsidP="002B5412">
      <w:pPr>
        <w:pStyle w:val="BodyText"/>
        <w:numPr>
          <w:ilvl w:val="0"/>
          <w:numId w:val="47"/>
        </w:numPr>
        <w:spacing w:after="240"/>
        <w:ind w:left="364"/>
        <w:jc w:val="both"/>
        <w:rPr>
          <w:rFonts w:eastAsiaTheme="minorHAnsi" w:cs="Arial"/>
          <w:b/>
          <w:bCs/>
          <w:color w:val="474747" w:themeColor="text1" w:themeShade="BF"/>
        </w:rPr>
      </w:pPr>
      <w:r w:rsidRPr="00403042">
        <w:rPr>
          <w:rFonts w:eastAsiaTheme="minorHAnsi" w:cs="Arial"/>
          <w:b/>
          <w:bCs/>
          <w:color w:val="474747" w:themeColor="text1" w:themeShade="BF"/>
        </w:rPr>
        <w:t>Action</w:t>
      </w:r>
      <w:r w:rsidR="00686793" w:rsidRPr="00403042">
        <w:rPr>
          <w:rFonts w:eastAsiaTheme="minorHAnsi" w:cs="Arial"/>
          <w:b/>
          <w:bCs/>
          <w:color w:val="474747" w:themeColor="text1" w:themeShade="BF"/>
        </w:rPr>
        <w:t>s</w:t>
      </w:r>
      <w:r w:rsidRPr="00403042">
        <w:rPr>
          <w:rFonts w:eastAsiaTheme="minorHAnsi" w:cs="Arial"/>
          <w:b/>
          <w:bCs/>
          <w:color w:val="474747" w:themeColor="text1" w:themeShade="BF"/>
        </w:rPr>
        <w:t xml:space="preserve"> to take</w:t>
      </w:r>
    </w:p>
    <w:p w14:paraId="577719FD" w14:textId="77777777" w:rsidR="00C60686" w:rsidRPr="00403042" w:rsidRDefault="00C60686" w:rsidP="002C483A">
      <w:pPr>
        <w:pStyle w:val="BodyText"/>
        <w:numPr>
          <w:ilvl w:val="0"/>
          <w:numId w:val="50"/>
        </w:numPr>
        <w:spacing w:after="240"/>
        <w:jc w:val="both"/>
        <w:rPr>
          <w:rFonts w:cs="Arial"/>
          <w:color w:val="474747" w:themeColor="text1" w:themeShade="BF"/>
        </w:rPr>
      </w:pPr>
      <w:r w:rsidRPr="00403042">
        <w:rPr>
          <w:rFonts w:cs="Arial"/>
          <w:color w:val="474747" w:themeColor="text1" w:themeShade="BF"/>
        </w:rPr>
        <w:t xml:space="preserve">Please keep a copy of this letter for your records. </w:t>
      </w:r>
    </w:p>
    <w:p w14:paraId="0F2CD83A" w14:textId="0855D4A8" w:rsidR="00C60686" w:rsidRPr="00403042" w:rsidRDefault="00C60686" w:rsidP="002C483A">
      <w:pPr>
        <w:pStyle w:val="BodyText"/>
        <w:numPr>
          <w:ilvl w:val="0"/>
          <w:numId w:val="50"/>
        </w:numPr>
        <w:spacing w:after="240"/>
        <w:jc w:val="both"/>
        <w:rPr>
          <w:rFonts w:cs="Arial"/>
          <w:color w:val="474747" w:themeColor="text1" w:themeShade="BF"/>
        </w:rPr>
      </w:pPr>
      <w:r w:rsidRPr="00403042">
        <w:rPr>
          <w:rFonts w:cs="Arial"/>
          <w:color w:val="474747" w:themeColor="text1" w:themeShade="BF"/>
        </w:rPr>
        <w:lastRenderedPageBreak/>
        <w:t>Please sign and date the attached acknowledg</w:t>
      </w:r>
      <w:r w:rsidR="006773A2" w:rsidRPr="00403042">
        <w:rPr>
          <w:rFonts w:cs="Arial"/>
          <w:color w:val="474747" w:themeColor="text1" w:themeShade="BF"/>
        </w:rPr>
        <w:t>e</w:t>
      </w:r>
      <w:r w:rsidRPr="00403042">
        <w:rPr>
          <w:rFonts w:cs="Arial"/>
          <w:color w:val="474747" w:themeColor="text1" w:themeShade="BF"/>
        </w:rPr>
        <w:t xml:space="preserve">ment form below and send it back to us at </w:t>
      </w:r>
      <w:r w:rsidRPr="00403042">
        <w:rPr>
          <w:rFonts w:cs="Arial"/>
          <w:i/>
          <w:iCs/>
          <w:color w:val="474747" w:themeColor="text1" w:themeShade="BF"/>
          <w:highlight w:val="darkGray"/>
        </w:rPr>
        <w:t>[contact details]</w:t>
      </w:r>
      <w:r w:rsidRPr="00403042">
        <w:rPr>
          <w:rFonts w:cs="Arial"/>
          <w:color w:val="474747" w:themeColor="text1" w:themeShade="BF"/>
        </w:rPr>
        <w:t xml:space="preserve"> to confirm receipt and understanding of this notice.</w:t>
      </w:r>
    </w:p>
    <w:p w14:paraId="4F639663" w14:textId="42E0E107" w:rsidR="00C60686" w:rsidRPr="00403042" w:rsidRDefault="00C60686" w:rsidP="00ED3565">
      <w:pPr>
        <w:spacing w:after="240" w:line="240" w:lineRule="auto"/>
        <w:jc w:val="both"/>
        <w:rPr>
          <w:rFonts w:cs="Arial"/>
          <w:i/>
          <w:iCs/>
          <w:sz w:val="22"/>
        </w:rPr>
      </w:pPr>
      <w:r w:rsidRPr="00403042">
        <w:rPr>
          <w:rFonts w:cs="Arial"/>
          <w:sz w:val="22"/>
        </w:rPr>
        <w:t xml:space="preserve">If you have any questions about the contents of this letter, please contact </w:t>
      </w:r>
      <w:r w:rsidRPr="00403042">
        <w:rPr>
          <w:rFonts w:cs="Arial"/>
          <w:b/>
          <w:bCs/>
          <w:i/>
          <w:iCs/>
          <w:sz w:val="22"/>
          <w:highlight w:val="darkGray"/>
        </w:rPr>
        <w:t>[contact details]</w:t>
      </w:r>
      <w:r w:rsidRPr="00403042">
        <w:rPr>
          <w:rFonts w:cs="Arial"/>
          <w:i/>
          <w:iCs/>
          <w:sz w:val="22"/>
        </w:rPr>
        <w:t>.</w:t>
      </w:r>
    </w:p>
    <w:p w14:paraId="3A8D45EE" w14:textId="7A7E4AD2" w:rsidR="00C60686" w:rsidRPr="00403042" w:rsidRDefault="00C60686" w:rsidP="00ED3565">
      <w:pPr>
        <w:spacing w:after="240" w:line="240" w:lineRule="auto"/>
        <w:jc w:val="both"/>
        <w:rPr>
          <w:rFonts w:cs="Arial"/>
          <w:sz w:val="22"/>
        </w:rPr>
      </w:pPr>
      <w:r w:rsidRPr="00403042">
        <w:rPr>
          <w:rFonts w:cs="Arial"/>
          <w:sz w:val="22"/>
        </w:rPr>
        <w:t>We thank you in advance for your cooperation on this matter and your commitment to the fight for doping free sport!</w:t>
      </w:r>
    </w:p>
    <w:p w14:paraId="70C1CA68" w14:textId="77777777" w:rsidR="00C60686" w:rsidRDefault="00C60686" w:rsidP="00ED3565">
      <w:pPr>
        <w:pStyle w:val="BodyText"/>
        <w:spacing w:after="240"/>
        <w:ind w:left="0"/>
        <w:jc w:val="both"/>
        <w:rPr>
          <w:rFonts w:cs="Arial"/>
          <w:color w:val="474747" w:themeColor="text1" w:themeShade="BF"/>
          <w:spacing w:val="-1"/>
        </w:rPr>
      </w:pPr>
      <w:r w:rsidRPr="00403042">
        <w:rPr>
          <w:rFonts w:cs="Arial"/>
          <w:color w:val="474747" w:themeColor="text1" w:themeShade="BF"/>
          <w:spacing w:val="-1"/>
        </w:rPr>
        <w:t>Yours</w:t>
      </w:r>
      <w:r w:rsidRPr="00403042">
        <w:rPr>
          <w:rFonts w:cs="Arial"/>
          <w:color w:val="474747" w:themeColor="text1" w:themeShade="BF"/>
          <w:spacing w:val="1"/>
        </w:rPr>
        <w:t xml:space="preserve"> </w:t>
      </w:r>
      <w:r w:rsidRPr="00403042">
        <w:rPr>
          <w:rFonts w:cs="Arial"/>
          <w:color w:val="474747" w:themeColor="text1" w:themeShade="BF"/>
          <w:spacing w:val="-1"/>
        </w:rPr>
        <w:t>sincerely,</w:t>
      </w:r>
    </w:p>
    <w:p w14:paraId="422A9270" w14:textId="77777777" w:rsidR="00032E28" w:rsidRDefault="00032E28" w:rsidP="00ED3565">
      <w:pPr>
        <w:pStyle w:val="BodyText"/>
        <w:spacing w:after="240"/>
        <w:ind w:left="0"/>
        <w:jc w:val="both"/>
        <w:rPr>
          <w:rFonts w:cs="Arial"/>
          <w:b/>
          <w:bCs/>
          <w:i/>
          <w:color w:val="474747" w:themeColor="text1" w:themeShade="BF"/>
          <w:highlight w:val="darkGray"/>
        </w:rPr>
      </w:pPr>
    </w:p>
    <w:p w14:paraId="405C8C55" w14:textId="7997732E" w:rsidR="00C60686" w:rsidRPr="00403042" w:rsidRDefault="00C60686" w:rsidP="00ED3565">
      <w:pPr>
        <w:pStyle w:val="BodyText"/>
        <w:spacing w:after="240"/>
        <w:ind w:left="0"/>
        <w:jc w:val="both"/>
        <w:rPr>
          <w:rFonts w:cs="Arial"/>
          <w:b/>
          <w:bCs/>
          <w:color w:val="474747" w:themeColor="text1" w:themeShade="BF"/>
        </w:rPr>
      </w:pPr>
      <w:r w:rsidRPr="00403042">
        <w:rPr>
          <w:rFonts w:cs="Arial"/>
          <w:b/>
          <w:bCs/>
          <w:i/>
          <w:color w:val="474747" w:themeColor="text1" w:themeShade="BF"/>
          <w:highlight w:val="darkGray"/>
        </w:rPr>
        <w:t>[</w:t>
      </w:r>
      <w:r w:rsidRPr="00403042">
        <w:rPr>
          <w:rFonts w:cs="Arial"/>
          <w:b/>
          <w:bCs/>
          <w:i/>
          <w:iCs/>
          <w:color w:val="474747" w:themeColor="text1" w:themeShade="BF"/>
          <w:highlight w:val="darkGray"/>
        </w:rPr>
        <w:t>ADO</w:t>
      </w:r>
      <w:r w:rsidRPr="00403042">
        <w:rPr>
          <w:rFonts w:cs="Arial"/>
          <w:b/>
          <w:bCs/>
          <w:i/>
          <w:color w:val="474747" w:themeColor="text1" w:themeShade="BF"/>
          <w:highlight w:val="darkGray"/>
        </w:rPr>
        <w:t>’s sender signature]</w:t>
      </w:r>
    </w:p>
    <w:p w14:paraId="04856B91" w14:textId="77777777" w:rsidR="00DA5412" w:rsidRDefault="00DA5412" w:rsidP="00ED3565">
      <w:pPr>
        <w:pStyle w:val="BodyText"/>
        <w:spacing w:after="240"/>
        <w:ind w:left="0"/>
        <w:jc w:val="both"/>
        <w:rPr>
          <w:rFonts w:cs="Arial"/>
          <w:color w:val="474747" w:themeColor="text1" w:themeShade="BF"/>
        </w:rPr>
      </w:pPr>
    </w:p>
    <w:p w14:paraId="73A594E9" w14:textId="394E1B98" w:rsidR="00C60686" w:rsidRPr="00403042" w:rsidRDefault="00C60686" w:rsidP="00ED3565">
      <w:pPr>
        <w:pStyle w:val="BodyText"/>
        <w:spacing w:after="240"/>
        <w:ind w:left="0"/>
        <w:jc w:val="both"/>
        <w:rPr>
          <w:rFonts w:cs="Arial"/>
          <w:b/>
          <w:bCs/>
          <w:i/>
          <w:color w:val="474747" w:themeColor="text1" w:themeShade="BF"/>
        </w:rPr>
      </w:pPr>
      <w:r w:rsidRPr="00403042">
        <w:rPr>
          <w:rFonts w:cs="Arial"/>
          <w:color w:val="474747" w:themeColor="text1" w:themeShade="BF"/>
        </w:rPr>
        <w:t xml:space="preserve">Copy to </w:t>
      </w:r>
      <w:r w:rsidRPr="00403042">
        <w:rPr>
          <w:rFonts w:cs="Arial"/>
          <w:b/>
          <w:bCs/>
          <w:i/>
          <w:color w:val="474747" w:themeColor="text1" w:themeShade="BF"/>
          <w:highlight w:val="darkGray"/>
        </w:rPr>
        <w:t xml:space="preserve">[Insert </w:t>
      </w:r>
      <w:r w:rsidRPr="00403042">
        <w:rPr>
          <w:rFonts w:cs="Arial"/>
          <w:b/>
          <w:bCs/>
          <w:i/>
          <w:color w:val="474747" w:themeColor="text1" w:themeShade="BF"/>
          <w:highlight w:val="darkGray"/>
          <w:lang w:val="en-CA"/>
        </w:rPr>
        <w:t>[</w:t>
      </w:r>
      <w:r w:rsidRPr="00403042">
        <w:rPr>
          <w:rFonts w:cs="Arial"/>
          <w:b/>
          <w:bCs/>
          <w:i/>
          <w:color w:val="474747" w:themeColor="text1" w:themeShade="BF"/>
          <w:highlight w:val="darkGray"/>
        </w:rPr>
        <w:t>NADO] [IF]’s name]</w:t>
      </w:r>
    </w:p>
    <w:p w14:paraId="7404CA35" w14:textId="77777777" w:rsidR="00DA5412" w:rsidRDefault="00DA5412" w:rsidP="00ED3565">
      <w:pPr>
        <w:pStyle w:val="BodyText"/>
        <w:spacing w:after="240"/>
        <w:ind w:left="0"/>
        <w:jc w:val="both"/>
        <w:rPr>
          <w:rFonts w:cs="Arial"/>
          <w:b/>
          <w:bCs/>
          <w:i/>
          <w:color w:val="474747" w:themeColor="text1" w:themeShade="BF"/>
          <w:highlight w:val="darkGray"/>
        </w:rPr>
      </w:pPr>
    </w:p>
    <w:p w14:paraId="324EB597" w14:textId="0D7C48E2" w:rsidR="00C60686" w:rsidRPr="00686793" w:rsidRDefault="00C60686" w:rsidP="00ED3565">
      <w:pPr>
        <w:pStyle w:val="BodyText"/>
        <w:spacing w:after="240"/>
        <w:ind w:left="0"/>
        <w:jc w:val="both"/>
        <w:rPr>
          <w:rFonts w:asciiTheme="minorHAnsi" w:hAnsiTheme="minorHAnsi" w:cstheme="minorHAnsi"/>
          <w:b/>
          <w:bCs/>
          <w:i/>
          <w:color w:val="474747" w:themeColor="text1" w:themeShade="BF"/>
          <w:sz w:val="20"/>
          <w:szCs w:val="20"/>
        </w:rPr>
      </w:pPr>
      <w:r w:rsidRPr="00403042">
        <w:rPr>
          <w:rFonts w:cs="Arial"/>
          <w:b/>
          <w:bCs/>
          <w:i/>
          <w:color w:val="474747" w:themeColor="text1" w:themeShade="BF"/>
          <w:highlight w:val="darkGray"/>
        </w:rPr>
        <w:t xml:space="preserve">[If notification is not done through NF, add: </w:t>
      </w:r>
      <w:r w:rsidRPr="00403042">
        <w:rPr>
          <w:rFonts w:cs="Arial"/>
          <w:b/>
          <w:bCs/>
          <w:color w:val="474747" w:themeColor="text1" w:themeShade="BF"/>
          <w:highlight w:val="darkGray"/>
        </w:rPr>
        <w:t xml:space="preserve">Copy to </w:t>
      </w:r>
      <w:r w:rsidRPr="00403042">
        <w:rPr>
          <w:rFonts w:cs="Arial"/>
          <w:b/>
          <w:bCs/>
          <w:i/>
          <w:color w:val="474747" w:themeColor="text1" w:themeShade="BF"/>
          <w:highlight w:val="darkGray"/>
        </w:rPr>
        <w:t>[Insert NF’s</w:t>
      </w:r>
      <w:r w:rsidRPr="00686793">
        <w:rPr>
          <w:rFonts w:asciiTheme="minorHAnsi" w:hAnsiTheme="minorHAnsi" w:cstheme="minorHAnsi"/>
          <w:b/>
          <w:bCs/>
          <w:i/>
          <w:color w:val="474747" w:themeColor="text1" w:themeShade="BF"/>
          <w:sz w:val="20"/>
          <w:szCs w:val="20"/>
          <w:highlight w:val="darkGray"/>
        </w:rPr>
        <w:t xml:space="preserve"> name]]</w:t>
      </w:r>
      <w:r w:rsidRPr="00686793">
        <w:rPr>
          <w:rFonts w:asciiTheme="minorHAnsi" w:hAnsiTheme="minorHAnsi" w:cstheme="minorHAnsi"/>
          <w:b/>
          <w:bCs/>
          <w:i/>
          <w:color w:val="474747" w:themeColor="text1" w:themeShade="BF"/>
          <w:sz w:val="20"/>
          <w:szCs w:val="20"/>
        </w:rPr>
        <w:br w:type="page"/>
      </w:r>
    </w:p>
    <w:p w14:paraId="03B2C5E7" w14:textId="77777777" w:rsidR="0068399A" w:rsidRDefault="00C60686" w:rsidP="0068399A">
      <w:pPr>
        <w:pStyle w:val="BodyText"/>
        <w:ind w:left="446"/>
        <w:jc w:val="center"/>
        <w:rPr>
          <w:rFonts w:ascii="Arial Black" w:eastAsia="Calibri" w:hAnsi="Arial Black" w:cs="Arial"/>
          <w:b/>
          <w:noProof/>
          <w:color w:val="0071BC"/>
          <w:sz w:val="24"/>
          <w:szCs w:val="24"/>
        </w:rPr>
      </w:pPr>
      <w:r w:rsidRPr="00C830D9">
        <w:rPr>
          <w:rFonts w:ascii="Arial Black" w:eastAsia="Calibri" w:hAnsi="Arial Black" w:cs="Arial"/>
          <w:b/>
          <w:noProof/>
          <w:color w:val="0071BC"/>
          <w:sz w:val="24"/>
          <w:szCs w:val="24"/>
        </w:rPr>
        <w:lastRenderedPageBreak/>
        <w:t xml:space="preserve">NOTICE OF INCLUSION IN </w:t>
      </w:r>
      <w:r w:rsidRPr="00C830D9">
        <w:rPr>
          <w:rFonts w:ascii="Arial Black" w:eastAsia="Calibri" w:hAnsi="Arial Black" w:cs="Arial"/>
          <w:b/>
          <w:noProof/>
          <w:color w:val="0071BC"/>
          <w:sz w:val="24"/>
          <w:szCs w:val="24"/>
          <w:highlight w:val="darkGray"/>
        </w:rPr>
        <w:t>[ADO]</w:t>
      </w:r>
      <w:r w:rsidRPr="00C830D9">
        <w:rPr>
          <w:rFonts w:ascii="Arial Black" w:eastAsia="Calibri" w:hAnsi="Arial Black" w:cs="Arial"/>
          <w:b/>
          <w:noProof/>
          <w:color w:val="0071BC"/>
          <w:sz w:val="24"/>
          <w:szCs w:val="24"/>
        </w:rPr>
        <w:t xml:space="preserve">’s RTP </w:t>
      </w:r>
    </w:p>
    <w:p w14:paraId="2DF16DCC" w14:textId="249BAFC4" w:rsidR="00C60686" w:rsidRPr="00C830D9" w:rsidRDefault="00C60686" w:rsidP="0068399A">
      <w:pPr>
        <w:pStyle w:val="BodyText"/>
        <w:ind w:left="446"/>
        <w:jc w:val="center"/>
        <w:rPr>
          <w:rFonts w:ascii="Arial Black" w:eastAsia="Calibri" w:hAnsi="Arial Black" w:cs="Arial"/>
          <w:b/>
          <w:noProof/>
          <w:color w:val="0071BC"/>
          <w:sz w:val="24"/>
          <w:szCs w:val="24"/>
        </w:rPr>
      </w:pPr>
      <w:r w:rsidRPr="00C830D9">
        <w:rPr>
          <w:rFonts w:ascii="Arial Black" w:eastAsia="Calibri" w:hAnsi="Arial Black" w:cs="Arial"/>
          <w:b/>
          <w:noProof/>
          <w:color w:val="0071BC"/>
          <w:sz w:val="24"/>
          <w:szCs w:val="24"/>
        </w:rPr>
        <w:t>ACKNOWLEDG</w:t>
      </w:r>
      <w:r w:rsidR="006773A2">
        <w:rPr>
          <w:rFonts w:ascii="Arial Black" w:eastAsia="Calibri" w:hAnsi="Arial Black" w:cs="Arial"/>
          <w:b/>
          <w:noProof/>
          <w:color w:val="0071BC"/>
          <w:sz w:val="24"/>
          <w:szCs w:val="24"/>
        </w:rPr>
        <w:t>E</w:t>
      </w:r>
      <w:r w:rsidRPr="00C830D9">
        <w:rPr>
          <w:rFonts w:ascii="Arial Black" w:eastAsia="Calibri" w:hAnsi="Arial Black" w:cs="Arial"/>
          <w:b/>
          <w:noProof/>
          <w:color w:val="0071BC"/>
          <w:sz w:val="24"/>
          <w:szCs w:val="24"/>
        </w:rPr>
        <w:t>MENT FORM</w:t>
      </w:r>
    </w:p>
    <w:p w14:paraId="220DE482" w14:textId="77777777" w:rsidR="00C60686" w:rsidRPr="00F90198" w:rsidRDefault="00C60686" w:rsidP="0068399A">
      <w:pPr>
        <w:spacing w:after="240" w:line="240" w:lineRule="auto"/>
        <w:ind w:left="450"/>
        <w:rPr>
          <w:rFonts w:asciiTheme="minorHAnsi" w:hAnsiTheme="minorHAnsi" w:cstheme="minorHAnsi"/>
          <w:sz w:val="22"/>
        </w:rPr>
      </w:pPr>
    </w:p>
    <w:p w14:paraId="57B1BC02" w14:textId="2DA7F368" w:rsidR="00C60686" w:rsidRPr="00F90198" w:rsidRDefault="00C60686" w:rsidP="002B5412">
      <w:pPr>
        <w:spacing w:after="240" w:line="240" w:lineRule="auto"/>
        <w:jc w:val="both"/>
        <w:rPr>
          <w:rFonts w:asciiTheme="minorHAnsi" w:hAnsiTheme="minorHAnsi" w:cstheme="minorHAnsi"/>
          <w:sz w:val="22"/>
          <w:lang w:val="en-GB"/>
        </w:rPr>
      </w:pPr>
      <w:r w:rsidRPr="00F90198">
        <w:rPr>
          <w:rFonts w:asciiTheme="minorHAnsi" w:hAnsiTheme="minorHAnsi" w:cstheme="minorHAnsi"/>
          <w:sz w:val="22"/>
          <w:lang w:val="en-GB"/>
        </w:rPr>
        <w:t xml:space="preserve">I, the undersigned, hereby confirm that I have read and understood </w:t>
      </w:r>
      <w:r w:rsidRPr="00F90198">
        <w:rPr>
          <w:rFonts w:asciiTheme="minorHAnsi" w:hAnsiTheme="minorHAnsi" w:cstheme="minorHAnsi"/>
          <w:b/>
          <w:bCs/>
          <w:sz w:val="22"/>
          <w:highlight w:val="darkGray"/>
          <w:lang w:val="en-GB"/>
        </w:rPr>
        <w:t>[ADO]</w:t>
      </w:r>
      <w:r w:rsidRPr="00F90198">
        <w:rPr>
          <w:rFonts w:asciiTheme="minorHAnsi" w:hAnsiTheme="minorHAnsi" w:cstheme="minorHAnsi"/>
          <w:sz w:val="22"/>
          <w:lang w:val="en-GB"/>
        </w:rPr>
        <w:t xml:space="preserve">’s notice of inclusion in its RTP and that, under </w:t>
      </w:r>
      <w:r w:rsidRPr="00F90198">
        <w:rPr>
          <w:rFonts w:asciiTheme="minorHAnsi" w:hAnsiTheme="minorHAnsi" w:cstheme="minorHAnsi"/>
          <w:b/>
          <w:bCs/>
          <w:sz w:val="22"/>
          <w:highlight w:val="darkGray"/>
          <w:lang w:val="en-GB"/>
        </w:rPr>
        <w:t>[ADO]</w:t>
      </w:r>
      <w:r w:rsidRPr="00F90198">
        <w:rPr>
          <w:rFonts w:asciiTheme="minorHAnsi" w:hAnsiTheme="minorHAnsi" w:cstheme="minorHAnsi"/>
          <w:sz w:val="22"/>
          <w:lang w:val="en-CA"/>
        </w:rPr>
        <w:t>’</w:t>
      </w:r>
      <w:r w:rsidRPr="00F90198">
        <w:rPr>
          <w:rFonts w:asciiTheme="minorHAnsi" w:hAnsiTheme="minorHAnsi" w:cstheme="minorHAnsi"/>
          <w:sz w:val="22"/>
          <w:lang w:val="en-GB"/>
        </w:rPr>
        <w:t>s Anti-Doping Rules:</w:t>
      </w:r>
    </w:p>
    <w:p w14:paraId="3B97D74F" w14:textId="77777777" w:rsidR="00C60686" w:rsidRPr="00F90198" w:rsidRDefault="00C60686" w:rsidP="002C483A">
      <w:pPr>
        <w:pStyle w:val="BodyText"/>
        <w:numPr>
          <w:ilvl w:val="0"/>
          <w:numId w:val="50"/>
        </w:numPr>
        <w:spacing w:after="240"/>
        <w:ind w:left="360"/>
        <w:jc w:val="both"/>
        <w:rPr>
          <w:rFonts w:asciiTheme="minorHAnsi" w:hAnsiTheme="minorHAnsi" w:cstheme="minorHAnsi"/>
          <w:lang w:val="en-GB"/>
        </w:rPr>
      </w:pPr>
      <w:r w:rsidRPr="00F90198">
        <w:rPr>
          <w:rFonts w:asciiTheme="minorHAnsi" w:hAnsiTheme="minorHAnsi" w:cstheme="minorHAnsi"/>
          <w:lang w:val="en-GB"/>
        </w:rPr>
        <w:t xml:space="preserve">I understand that I am part of the </w:t>
      </w:r>
      <w:r w:rsidRPr="00F90198">
        <w:rPr>
          <w:rFonts w:asciiTheme="minorHAnsi" w:hAnsiTheme="minorHAnsi" w:cstheme="minorHAnsi"/>
          <w:b/>
          <w:bCs/>
          <w:highlight w:val="darkGray"/>
          <w:lang w:val="en-GB"/>
        </w:rPr>
        <w:t>[ADO]</w:t>
      </w:r>
      <w:r w:rsidRPr="00F90198">
        <w:rPr>
          <w:rFonts w:asciiTheme="minorHAnsi" w:hAnsiTheme="minorHAnsi" w:cstheme="minorHAnsi"/>
          <w:lang w:val="en-GB"/>
        </w:rPr>
        <w:t>’s</w:t>
      </w:r>
      <w:r w:rsidRPr="00F90198">
        <w:rPr>
          <w:rFonts w:asciiTheme="minorHAnsi" w:hAnsiTheme="minorHAnsi" w:cstheme="minorHAnsi"/>
        </w:rPr>
        <w:t xml:space="preserve"> </w:t>
      </w:r>
      <w:r w:rsidRPr="00F90198">
        <w:rPr>
          <w:rFonts w:asciiTheme="minorHAnsi" w:hAnsiTheme="minorHAnsi" w:cstheme="minorHAnsi"/>
          <w:lang w:val="en-GB"/>
        </w:rPr>
        <w:t>Registered Testing Pool;</w:t>
      </w:r>
    </w:p>
    <w:p w14:paraId="6B5CF118" w14:textId="2429F741" w:rsidR="00C60686" w:rsidRPr="00F90198" w:rsidRDefault="00C60686" w:rsidP="002C483A">
      <w:pPr>
        <w:pStyle w:val="BodyText"/>
        <w:numPr>
          <w:ilvl w:val="0"/>
          <w:numId w:val="50"/>
        </w:numPr>
        <w:spacing w:after="240"/>
        <w:ind w:left="360"/>
        <w:jc w:val="both"/>
        <w:rPr>
          <w:rFonts w:asciiTheme="minorHAnsi" w:hAnsiTheme="minorHAnsi" w:cstheme="minorHAnsi"/>
          <w:lang w:val="en-GB"/>
        </w:rPr>
      </w:pPr>
      <w:r w:rsidRPr="00F90198">
        <w:rPr>
          <w:rFonts w:asciiTheme="minorHAnsi" w:hAnsiTheme="minorHAnsi" w:cstheme="minorHAnsi"/>
          <w:lang w:val="en-GB"/>
        </w:rPr>
        <w:t xml:space="preserve">I am aware that I must submit my whereabouts in ADAMS / Athlete Central and </w:t>
      </w:r>
      <w:r w:rsidR="006773A2" w:rsidRPr="00F90198">
        <w:rPr>
          <w:rFonts w:asciiTheme="minorHAnsi" w:hAnsiTheme="minorHAnsi" w:cstheme="minorHAnsi"/>
          <w:lang w:val="en-GB"/>
        </w:rPr>
        <w:t xml:space="preserve">may </w:t>
      </w:r>
      <w:r w:rsidRPr="00F90198">
        <w:rPr>
          <w:rFonts w:asciiTheme="minorHAnsi" w:hAnsiTheme="minorHAnsi" w:cstheme="minorHAnsi"/>
          <w:lang w:val="en-GB"/>
        </w:rPr>
        <w:t xml:space="preserve">be liable for a Filing Failure if I do not comply or if I submit late, inaccurate or incomplete whereabouts information that does not enable me to be located for testing at the times and locations set out in </w:t>
      </w:r>
      <w:r w:rsidR="006773A2" w:rsidRPr="00F90198">
        <w:rPr>
          <w:rFonts w:asciiTheme="minorHAnsi" w:hAnsiTheme="minorHAnsi" w:cstheme="minorHAnsi"/>
          <w:lang w:val="en-GB"/>
        </w:rPr>
        <w:t xml:space="preserve">my </w:t>
      </w:r>
      <w:r w:rsidRPr="00F90198">
        <w:rPr>
          <w:rFonts w:asciiTheme="minorHAnsi" w:hAnsiTheme="minorHAnsi" w:cstheme="minorHAnsi"/>
          <w:lang w:val="en-GB"/>
        </w:rPr>
        <w:t>whereabouts filing</w:t>
      </w:r>
      <w:r w:rsidR="006773A2" w:rsidRPr="00F90198">
        <w:rPr>
          <w:rFonts w:asciiTheme="minorHAnsi" w:hAnsiTheme="minorHAnsi" w:cstheme="minorHAnsi"/>
          <w:lang w:val="en-GB"/>
        </w:rPr>
        <w:t>s</w:t>
      </w:r>
      <w:r w:rsidRPr="00F90198">
        <w:rPr>
          <w:rFonts w:asciiTheme="minorHAnsi" w:hAnsiTheme="minorHAnsi" w:cstheme="minorHAnsi"/>
          <w:lang w:val="en-GB"/>
        </w:rPr>
        <w:t>;</w:t>
      </w:r>
    </w:p>
    <w:p w14:paraId="1D633ADE" w14:textId="25297423" w:rsidR="00C60686" w:rsidRPr="00F90198" w:rsidRDefault="00C60686" w:rsidP="002C483A">
      <w:pPr>
        <w:pStyle w:val="BodyText"/>
        <w:numPr>
          <w:ilvl w:val="0"/>
          <w:numId w:val="50"/>
        </w:numPr>
        <w:spacing w:after="240"/>
        <w:ind w:left="360"/>
        <w:jc w:val="both"/>
        <w:rPr>
          <w:rFonts w:asciiTheme="minorHAnsi" w:hAnsiTheme="minorHAnsi" w:cstheme="minorHAnsi"/>
          <w:lang w:val="en-GB"/>
        </w:rPr>
      </w:pPr>
      <w:r w:rsidRPr="00F90198">
        <w:rPr>
          <w:rFonts w:asciiTheme="minorHAnsi" w:hAnsiTheme="minorHAnsi" w:cstheme="minorHAnsi"/>
          <w:lang w:val="en-GB"/>
        </w:rPr>
        <w:t xml:space="preserve">I understand that I </w:t>
      </w:r>
      <w:r w:rsidR="006773A2" w:rsidRPr="00F90198">
        <w:rPr>
          <w:rFonts w:asciiTheme="minorHAnsi" w:hAnsiTheme="minorHAnsi" w:cstheme="minorHAnsi"/>
          <w:lang w:val="en-GB"/>
        </w:rPr>
        <w:t>may</w:t>
      </w:r>
      <w:r w:rsidRPr="00F90198">
        <w:rPr>
          <w:rFonts w:asciiTheme="minorHAnsi" w:hAnsiTheme="minorHAnsi" w:cstheme="minorHAnsi"/>
          <w:lang w:val="en-GB"/>
        </w:rPr>
        <w:t xml:space="preserve"> be liable for a Missed Test if I am unavailable for testing during the 60-minute time slot specified in my whereabouts filing</w:t>
      </w:r>
      <w:r w:rsidR="006773A2" w:rsidRPr="00F90198">
        <w:rPr>
          <w:rFonts w:asciiTheme="minorHAnsi" w:hAnsiTheme="minorHAnsi" w:cstheme="minorHAnsi"/>
          <w:lang w:val="en-GB"/>
        </w:rPr>
        <w:t>s</w:t>
      </w:r>
      <w:r w:rsidRPr="00F90198">
        <w:rPr>
          <w:rFonts w:asciiTheme="minorHAnsi" w:hAnsiTheme="minorHAnsi" w:cstheme="minorHAnsi"/>
          <w:lang w:val="en-GB"/>
        </w:rPr>
        <w:t xml:space="preserve"> at the location specified for that tim</w:t>
      </w:r>
      <w:r w:rsidR="00C66DB7" w:rsidRPr="00F90198">
        <w:rPr>
          <w:rFonts w:asciiTheme="minorHAnsi" w:hAnsiTheme="minorHAnsi" w:cstheme="minorHAnsi"/>
          <w:lang w:val="en-GB"/>
        </w:rPr>
        <w:t>e</w:t>
      </w:r>
      <w:r w:rsidR="00332146" w:rsidRPr="00F90198">
        <w:rPr>
          <w:rFonts w:asciiTheme="minorHAnsi" w:hAnsiTheme="minorHAnsi" w:cstheme="minorHAnsi"/>
          <w:lang w:val="en-GB"/>
        </w:rPr>
        <w:t xml:space="preserve"> </w:t>
      </w:r>
      <w:r w:rsidRPr="00F90198">
        <w:rPr>
          <w:rFonts w:asciiTheme="minorHAnsi" w:hAnsiTheme="minorHAnsi" w:cstheme="minorHAnsi"/>
          <w:lang w:val="en-GB"/>
        </w:rPr>
        <w:t>slot;</w:t>
      </w:r>
    </w:p>
    <w:p w14:paraId="68CAD9BC" w14:textId="67B7AFE3" w:rsidR="00C60686" w:rsidRPr="00F90198" w:rsidRDefault="00C60686" w:rsidP="002C483A">
      <w:pPr>
        <w:pStyle w:val="BodyText"/>
        <w:numPr>
          <w:ilvl w:val="0"/>
          <w:numId w:val="50"/>
        </w:numPr>
        <w:spacing w:after="240"/>
        <w:ind w:left="360"/>
        <w:jc w:val="both"/>
        <w:rPr>
          <w:rFonts w:asciiTheme="minorHAnsi" w:hAnsiTheme="minorHAnsi" w:cstheme="minorHAnsi"/>
          <w:lang w:val="en-GB"/>
        </w:rPr>
      </w:pPr>
      <w:r w:rsidRPr="00F90198">
        <w:rPr>
          <w:rFonts w:asciiTheme="minorHAnsi" w:hAnsiTheme="minorHAnsi" w:cstheme="minorHAnsi"/>
          <w:lang w:val="en-GB"/>
        </w:rPr>
        <w:t xml:space="preserve">I understand that any combination of three Missed Tests and/or Filing Failures committed within a twelve-month period </w:t>
      </w:r>
      <w:r w:rsidR="006773A2" w:rsidRPr="00F90198">
        <w:rPr>
          <w:rFonts w:asciiTheme="minorHAnsi" w:hAnsiTheme="minorHAnsi" w:cstheme="minorHAnsi"/>
          <w:lang w:val="en-GB"/>
        </w:rPr>
        <w:t>may</w:t>
      </w:r>
      <w:r w:rsidRPr="00F90198">
        <w:rPr>
          <w:rFonts w:asciiTheme="minorHAnsi" w:hAnsiTheme="minorHAnsi" w:cstheme="minorHAnsi"/>
          <w:lang w:val="en-GB"/>
        </w:rPr>
        <w:t xml:space="preserve"> constitute an </w:t>
      </w:r>
      <w:r w:rsidR="006773A2" w:rsidRPr="00F90198">
        <w:rPr>
          <w:rFonts w:asciiTheme="minorHAnsi" w:hAnsiTheme="minorHAnsi" w:cstheme="minorHAnsi"/>
          <w:lang w:val="en-GB"/>
        </w:rPr>
        <w:t>A</w:t>
      </w:r>
      <w:r w:rsidRPr="00F90198">
        <w:rPr>
          <w:rFonts w:asciiTheme="minorHAnsi" w:hAnsiTheme="minorHAnsi" w:cstheme="minorHAnsi"/>
          <w:lang w:val="en-GB"/>
        </w:rPr>
        <w:t>nti-</w:t>
      </w:r>
      <w:r w:rsidR="006773A2" w:rsidRPr="00F90198">
        <w:rPr>
          <w:rFonts w:asciiTheme="minorHAnsi" w:hAnsiTheme="minorHAnsi" w:cstheme="minorHAnsi"/>
          <w:lang w:val="en-GB"/>
        </w:rPr>
        <w:t>D</w:t>
      </w:r>
      <w:r w:rsidRPr="00F90198">
        <w:rPr>
          <w:rFonts w:asciiTheme="minorHAnsi" w:hAnsiTheme="minorHAnsi" w:cstheme="minorHAnsi"/>
          <w:lang w:val="en-GB"/>
        </w:rPr>
        <w:t xml:space="preserve">oping </w:t>
      </w:r>
      <w:r w:rsidR="006773A2" w:rsidRPr="00F90198">
        <w:rPr>
          <w:rFonts w:asciiTheme="minorHAnsi" w:hAnsiTheme="minorHAnsi" w:cstheme="minorHAnsi"/>
          <w:lang w:val="en-GB"/>
        </w:rPr>
        <w:t>R</w:t>
      </w:r>
      <w:r w:rsidRPr="00F90198">
        <w:rPr>
          <w:rFonts w:asciiTheme="minorHAnsi" w:hAnsiTheme="minorHAnsi" w:cstheme="minorHAnsi"/>
          <w:lang w:val="en-GB"/>
        </w:rPr>
        <w:t xml:space="preserve">ule </w:t>
      </w:r>
      <w:r w:rsidR="006773A2" w:rsidRPr="00F90198">
        <w:rPr>
          <w:rFonts w:asciiTheme="minorHAnsi" w:hAnsiTheme="minorHAnsi" w:cstheme="minorHAnsi"/>
          <w:lang w:val="en-GB"/>
        </w:rPr>
        <w:t>V</w:t>
      </w:r>
      <w:r w:rsidRPr="00F90198">
        <w:rPr>
          <w:rFonts w:asciiTheme="minorHAnsi" w:hAnsiTheme="minorHAnsi" w:cstheme="minorHAnsi"/>
          <w:lang w:val="en-GB"/>
        </w:rPr>
        <w:t>iolation for which the sanction is a period of ineligibility of 12 to 24 months (for the first offence)</w:t>
      </w:r>
      <w:r w:rsidR="00C66DB7" w:rsidRPr="00F90198">
        <w:rPr>
          <w:rFonts w:asciiTheme="minorHAnsi" w:hAnsiTheme="minorHAnsi" w:cstheme="minorHAnsi"/>
          <w:lang w:val="en-GB"/>
        </w:rPr>
        <w:t>; and</w:t>
      </w:r>
    </w:p>
    <w:p w14:paraId="0275FDF3" w14:textId="70526CEB" w:rsidR="00C60686" w:rsidRPr="00F90198" w:rsidRDefault="00C60686" w:rsidP="00F90198">
      <w:pPr>
        <w:pStyle w:val="BodyText"/>
        <w:numPr>
          <w:ilvl w:val="0"/>
          <w:numId w:val="50"/>
        </w:numPr>
        <w:spacing w:after="240"/>
        <w:ind w:left="360"/>
        <w:jc w:val="both"/>
        <w:rPr>
          <w:rFonts w:asciiTheme="minorHAnsi" w:hAnsiTheme="minorHAnsi" w:cstheme="minorHAnsi"/>
          <w:lang w:val="en-GB"/>
        </w:rPr>
      </w:pPr>
      <w:r w:rsidRPr="00F90198">
        <w:rPr>
          <w:rFonts w:asciiTheme="minorHAnsi" w:hAnsiTheme="minorHAnsi" w:cstheme="minorHAnsi"/>
          <w:lang w:val="en-GB"/>
        </w:rPr>
        <w:t>I understand that my whereabouts information will be shared with Anti-Doping Organizations (ADOs) with testing authority over me, and that I can be tested by such ADOs at any time</w:t>
      </w:r>
      <w:r w:rsidR="006773A2" w:rsidRPr="00F90198">
        <w:rPr>
          <w:rFonts w:asciiTheme="minorHAnsi" w:hAnsiTheme="minorHAnsi" w:cstheme="minorHAnsi"/>
          <w:lang w:val="en-GB"/>
        </w:rPr>
        <w:t xml:space="preserve"> (i.e., inside or outside my 60-minute time</w:t>
      </w:r>
      <w:r w:rsidR="00332146" w:rsidRPr="00F90198">
        <w:rPr>
          <w:rFonts w:asciiTheme="minorHAnsi" w:hAnsiTheme="minorHAnsi" w:cstheme="minorHAnsi"/>
          <w:lang w:val="en-GB"/>
        </w:rPr>
        <w:t xml:space="preserve"> </w:t>
      </w:r>
      <w:r w:rsidR="006773A2" w:rsidRPr="00F90198">
        <w:rPr>
          <w:rFonts w:asciiTheme="minorHAnsi" w:hAnsiTheme="minorHAnsi" w:cstheme="minorHAnsi"/>
          <w:lang w:val="en-GB"/>
        </w:rPr>
        <w:t>slot)</w:t>
      </w:r>
      <w:r w:rsidRPr="00F90198">
        <w:rPr>
          <w:rFonts w:asciiTheme="minorHAnsi" w:hAnsiTheme="minorHAnsi" w:cstheme="minorHAnsi"/>
          <w:lang w:val="en-GB"/>
        </w:rPr>
        <w:t>.</w:t>
      </w:r>
    </w:p>
    <w:p w14:paraId="2286EFCB" w14:textId="77777777" w:rsidR="00923BFC" w:rsidRPr="00F90198" w:rsidRDefault="00923BFC" w:rsidP="0068399A">
      <w:pPr>
        <w:pStyle w:val="BodyText"/>
        <w:spacing w:after="240"/>
        <w:ind w:left="1170"/>
        <w:rPr>
          <w:rFonts w:asciiTheme="minorHAnsi" w:hAnsiTheme="minorHAnsi" w:cstheme="minorHAnsi"/>
          <w:lang w:val="en-GB"/>
        </w:rPr>
      </w:pPr>
    </w:p>
    <w:p w14:paraId="64955054" w14:textId="77777777" w:rsidR="00C60686" w:rsidRPr="00F90198" w:rsidRDefault="00C60686" w:rsidP="00ED3565">
      <w:pPr>
        <w:spacing w:after="240" w:line="240" w:lineRule="auto"/>
        <w:jc w:val="both"/>
        <w:rPr>
          <w:rFonts w:asciiTheme="minorHAnsi" w:hAnsiTheme="minorHAnsi" w:cstheme="minorHAnsi"/>
          <w:sz w:val="22"/>
          <w:lang w:val="en-GB"/>
        </w:rPr>
      </w:pPr>
      <w:r w:rsidRPr="00F90198">
        <w:rPr>
          <w:rFonts w:asciiTheme="minorHAnsi" w:hAnsiTheme="minorHAnsi" w:cstheme="minorHAnsi"/>
          <w:sz w:val="22"/>
          <w:lang w:val="en-GB"/>
        </w:rPr>
        <w:t>Signature: __________________________</w:t>
      </w:r>
    </w:p>
    <w:p w14:paraId="026A5604" w14:textId="77777777" w:rsidR="00923BFC" w:rsidRPr="00F90198" w:rsidRDefault="00923BFC" w:rsidP="00ED3565">
      <w:pPr>
        <w:spacing w:after="240" w:line="240" w:lineRule="auto"/>
        <w:jc w:val="both"/>
        <w:rPr>
          <w:rFonts w:asciiTheme="minorHAnsi" w:hAnsiTheme="minorHAnsi" w:cstheme="minorHAnsi"/>
          <w:sz w:val="22"/>
          <w:lang w:val="en-GB"/>
        </w:rPr>
      </w:pPr>
    </w:p>
    <w:p w14:paraId="59CAA50F" w14:textId="77777777" w:rsidR="00C60686" w:rsidRPr="00F90198" w:rsidRDefault="00C60686" w:rsidP="00ED3565">
      <w:pPr>
        <w:spacing w:after="240" w:line="240" w:lineRule="auto"/>
        <w:jc w:val="both"/>
        <w:rPr>
          <w:rFonts w:asciiTheme="minorHAnsi" w:hAnsiTheme="minorHAnsi" w:cstheme="minorHAnsi"/>
          <w:sz w:val="22"/>
          <w:lang w:val="en-GB"/>
        </w:rPr>
      </w:pPr>
      <w:r w:rsidRPr="00F90198">
        <w:rPr>
          <w:rFonts w:asciiTheme="minorHAnsi" w:hAnsiTheme="minorHAnsi" w:cstheme="minorHAnsi"/>
          <w:sz w:val="22"/>
          <w:lang w:val="en-GB"/>
        </w:rPr>
        <w:t>Name, First Name (Print): ______________________________</w:t>
      </w:r>
    </w:p>
    <w:p w14:paraId="37E67B77" w14:textId="77777777" w:rsidR="00E1177B" w:rsidRPr="00F90198" w:rsidRDefault="00E1177B" w:rsidP="00ED3565">
      <w:pPr>
        <w:spacing w:after="240" w:line="240" w:lineRule="auto"/>
        <w:jc w:val="both"/>
        <w:rPr>
          <w:rFonts w:asciiTheme="minorHAnsi" w:hAnsiTheme="minorHAnsi" w:cstheme="minorHAnsi"/>
          <w:sz w:val="22"/>
          <w:lang w:val="en-GB"/>
        </w:rPr>
      </w:pPr>
    </w:p>
    <w:p w14:paraId="566ECE9A" w14:textId="77777777" w:rsidR="00C60686" w:rsidRPr="00F90198" w:rsidRDefault="00C60686" w:rsidP="00ED3565">
      <w:pPr>
        <w:spacing w:after="240" w:line="240" w:lineRule="auto"/>
        <w:jc w:val="both"/>
        <w:rPr>
          <w:rFonts w:asciiTheme="minorHAnsi" w:hAnsiTheme="minorHAnsi" w:cstheme="minorHAnsi"/>
          <w:sz w:val="22"/>
          <w:lang w:val="en-GB"/>
        </w:rPr>
      </w:pPr>
      <w:r w:rsidRPr="00F90198">
        <w:rPr>
          <w:rFonts w:asciiTheme="minorHAnsi" w:hAnsiTheme="minorHAnsi" w:cstheme="minorHAnsi"/>
          <w:sz w:val="22"/>
          <w:lang w:val="en-GB"/>
        </w:rPr>
        <w:t>Date (yyyy/mm/dd): ______________________________</w:t>
      </w:r>
    </w:p>
    <w:p w14:paraId="53B2C429" w14:textId="77777777" w:rsidR="00E1177B" w:rsidRPr="00F90198" w:rsidRDefault="00E1177B" w:rsidP="00ED3565">
      <w:pPr>
        <w:spacing w:after="240" w:line="240" w:lineRule="auto"/>
        <w:jc w:val="both"/>
        <w:rPr>
          <w:rFonts w:asciiTheme="minorHAnsi" w:hAnsiTheme="minorHAnsi" w:cstheme="minorHAnsi"/>
          <w:sz w:val="22"/>
          <w:lang w:val="en-GB"/>
        </w:rPr>
      </w:pPr>
    </w:p>
    <w:p w14:paraId="52160F85" w14:textId="77777777" w:rsidR="00C60686" w:rsidRPr="00F90198" w:rsidRDefault="00C60686" w:rsidP="00ED3565">
      <w:pPr>
        <w:pStyle w:val="BodyText"/>
        <w:spacing w:after="240"/>
        <w:ind w:left="0"/>
        <w:jc w:val="both"/>
        <w:rPr>
          <w:rFonts w:asciiTheme="minorHAnsi" w:hAnsiTheme="minorHAnsi" w:cstheme="minorHAnsi"/>
          <w:b/>
          <w:bCs/>
          <w:color w:val="474747" w:themeColor="text1" w:themeShade="BF"/>
        </w:rPr>
      </w:pPr>
      <w:r w:rsidRPr="00F90198">
        <w:rPr>
          <w:rFonts w:asciiTheme="minorHAnsi" w:hAnsiTheme="minorHAnsi" w:cstheme="minorHAnsi"/>
          <w:color w:val="474747" w:themeColor="text1" w:themeShade="BF"/>
        </w:rPr>
        <w:t xml:space="preserve">Please return this signed and completed form to </w:t>
      </w:r>
      <w:r w:rsidRPr="00F90198">
        <w:rPr>
          <w:rFonts w:asciiTheme="minorHAnsi" w:hAnsiTheme="minorHAnsi" w:cstheme="minorHAnsi"/>
          <w:b/>
          <w:bCs/>
          <w:i/>
          <w:iCs/>
          <w:color w:val="474747" w:themeColor="text1" w:themeShade="BF"/>
          <w:highlight w:val="darkGray"/>
        </w:rPr>
        <w:t>[Insert contact details]</w:t>
      </w:r>
    </w:p>
    <w:p w14:paraId="466D78E3" w14:textId="77777777" w:rsidR="00C60686" w:rsidRPr="00F90198" w:rsidRDefault="00C60686" w:rsidP="0068399A">
      <w:pPr>
        <w:pStyle w:val="REGULARBULLET"/>
        <w:numPr>
          <w:ilvl w:val="0"/>
          <w:numId w:val="0"/>
        </w:numPr>
        <w:spacing w:after="240"/>
        <w:ind w:left="720" w:hanging="270"/>
        <w:rPr>
          <w:color w:val="474747" w:themeColor="text1" w:themeShade="BF"/>
          <w:sz w:val="22"/>
          <w:szCs w:val="22"/>
        </w:rPr>
      </w:pPr>
    </w:p>
    <w:sectPr w:rsidR="00C60686" w:rsidRPr="00F90198" w:rsidSect="00CB2333">
      <w:headerReference w:type="even" r:id="rId17"/>
      <w:headerReference w:type="default" r:id="rId18"/>
      <w:footerReference w:type="default" r:id="rId19"/>
      <w:headerReference w:type="first" r:id="rId20"/>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35AC" w14:textId="77777777" w:rsidR="00C20B08" w:rsidRDefault="00C20B08" w:rsidP="00EE1508">
      <w:pPr>
        <w:spacing w:after="0" w:line="240" w:lineRule="auto"/>
      </w:pPr>
      <w:r>
        <w:separator/>
      </w:r>
    </w:p>
  </w:endnote>
  <w:endnote w:type="continuationSeparator" w:id="0">
    <w:p w14:paraId="35C46CB8" w14:textId="77777777" w:rsidR="00C20B08" w:rsidRDefault="00C20B08" w:rsidP="00EE1508">
      <w:pPr>
        <w:spacing w:after="0" w:line="240" w:lineRule="auto"/>
      </w:pPr>
      <w:r>
        <w:continuationSeparator/>
      </w:r>
    </w:p>
  </w:endnote>
  <w:endnote w:type="continuationNotice" w:id="1">
    <w:p w14:paraId="478E165A" w14:textId="77777777" w:rsidR="00C20B08" w:rsidRDefault="00C20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F8E4" w14:textId="77777777" w:rsidR="00777A00" w:rsidRDefault="00777A00" w:rsidP="00777A00">
    <w:pPr>
      <w:pStyle w:val="Footer"/>
      <w:ind w:left="270"/>
    </w:pPr>
  </w:p>
  <w:sdt>
    <w:sdtPr>
      <w:id w:val="1169673857"/>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643A7CC" w14:textId="03491D56" w:rsidR="008705AE" w:rsidRPr="000F67EF" w:rsidRDefault="008705AE" w:rsidP="008705AE">
            <w:pPr>
              <w:pStyle w:val="Footer"/>
              <w:tabs>
                <w:tab w:val="clear" w:pos="4680"/>
                <w:tab w:val="clear" w:pos="9360"/>
                <w:tab w:val="right" w:pos="10170"/>
              </w:tabs>
              <w:rPr>
                <w:sz w:val="16"/>
                <w:szCs w:val="16"/>
              </w:rPr>
            </w:pPr>
            <w:r>
              <w:rPr>
                <w:sz w:val="16"/>
                <w:szCs w:val="16"/>
              </w:rPr>
              <w:t xml:space="preserve">Template:  </w:t>
            </w:r>
            <w:r w:rsidR="0068399A">
              <w:rPr>
                <w:sz w:val="16"/>
                <w:szCs w:val="16"/>
              </w:rPr>
              <w:t xml:space="preserve">RTP </w:t>
            </w:r>
            <w:r w:rsidR="00A043A9">
              <w:rPr>
                <w:sz w:val="16"/>
                <w:szCs w:val="16"/>
              </w:rPr>
              <w:t>Athlete</w:t>
            </w:r>
            <w:r w:rsidR="001E2C8A">
              <w:rPr>
                <w:sz w:val="16"/>
                <w:szCs w:val="16"/>
              </w:rPr>
              <w:t>s</w:t>
            </w:r>
            <w:r w:rsidR="00A043A9">
              <w:rPr>
                <w:sz w:val="16"/>
                <w:szCs w:val="16"/>
              </w:rPr>
              <w:t xml:space="preserve"> Who Provide Information to Other ADOS</w:t>
            </w:r>
            <w:r w:rsidRPr="000F67EF">
              <w:rPr>
                <w:sz w:val="16"/>
                <w:szCs w:val="16"/>
              </w:rPr>
              <w:tab/>
              <w:t xml:space="preserve">Page </w:t>
            </w:r>
            <w:r w:rsidRPr="000F67EF">
              <w:rPr>
                <w:sz w:val="16"/>
                <w:szCs w:val="16"/>
              </w:rPr>
              <w:fldChar w:fldCharType="begin"/>
            </w:r>
            <w:r w:rsidRPr="000F67EF">
              <w:rPr>
                <w:sz w:val="16"/>
                <w:szCs w:val="16"/>
              </w:rPr>
              <w:instrText xml:space="preserve"> PAGE </w:instrText>
            </w:r>
            <w:r w:rsidRPr="000F67EF">
              <w:rPr>
                <w:sz w:val="16"/>
                <w:szCs w:val="16"/>
              </w:rPr>
              <w:fldChar w:fldCharType="separate"/>
            </w:r>
            <w:r>
              <w:rPr>
                <w:sz w:val="16"/>
                <w:szCs w:val="16"/>
              </w:rPr>
              <w:t>6</w:t>
            </w:r>
            <w:r w:rsidRPr="000F67EF">
              <w:rPr>
                <w:sz w:val="16"/>
                <w:szCs w:val="16"/>
              </w:rPr>
              <w:fldChar w:fldCharType="end"/>
            </w:r>
            <w:r w:rsidRPr="000F67EF">
              <w:rPr>
                <w:sz w:val="16"/>
                <w:szCs w:val="16"/>
              </w:rPr>
              <w:t xml:space="preserve"> of </w:t>
            </w:r>
            <w:r w:rsidRPr="000F67EF">
              <w:rPr>
                <w:sz w:val="16"/>
                <w:szCs w:val="16"/>
              </w:rPr>
              <w:fldChar w:fldCharType="begin"/>
            </w:r>
            <w:r w:rsidRPr="000F67EF">
              <w:rPr>
                <w:sz w:val="16"/>
                <w:szCs w:val="16"/>
              </w:rPr>
              <w:instrText xml:space="preserve"> NUMPAGES  </w:instrText>
            </w:r>
            <w:r w:rsidRPr="000F67EF">
              <w:rPr>
                <w:sz w:val="16"/>
                <w:szCs w:val="16"/>
              </w:rPr>
              <w:fldChar w:fldCharType="separate"/>
            </w:r>
            <w:r>
              <w:rPr>
                <w:sz w:val="16"/>
                <w:szCs w:val="16"/>
              </w:rPr>
              <w:t>6</w:t>
            </w:r>
            <w:r w:rsidRPr="000F67EF">
              <w:rPr>
                <w:sz w:val="16"/>
                <w:szCs w:val="16"/>
              </w:rPr>
              <w:fldChar w:fldCharType="end"/>
            </w:r>
          </w:p>
        </w:sdtContent>
      </w:sdt>
    </w:sdtContent>
  </w:sdt>
  <w:p w14:paraId="045C12A1" w14:textId="77777777" w:rsidR="00777A00" w:rsidRPr="006146D9" w:rsidRDefault="00777A00" w:rsidP="00777A00">
    <w:pPr>
      <w:pStyle w:val="Footer"/>
      <w:ind w:left="270"/>
    </w:pPr>
  </w:p>
  <w:p w14:paraId="5B436F1F" w14:textId="5EEAD3BE" w:rsidR="00777A00" w:rsidRDefault="00777A00" w:rsidP="005D51D7">
    <w:pPr>
      <w:pStyle w:val="Footer"/>
    </w:pPr>
  </w:p>
  <w:p w14:paraId="450AE0C9" w14:textId="116DCA1C" w:rsidR="00777A00" w:rsidRDefault="00033F58" w:rsidP="006146D9">
    <w:pPr>
      <w:pStyle w:val="Footer"/>
      <w:ind w:left="-162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6DAB" w14:textId="77777777" w:rsidR="00C20B08" w:rsidRDefault="00C20B08" w:rsidP="00EE1508">
      <w:pPr>
        <w:spacing w:after="0" w:line="240" w:lineRule="auto"/>
      </w:pPr>
      <w:r>
        <w:separator/>
      </w:r>
    </w:p>
  </w:footnote>
  <w:footnote w:type="continuationSeparator" w:id="0">
    <w:p w14:paraId="0F009662" w14:textId="77777777" w:rsidR="00C20B08" w:rsidRDefault="00C20B08" w:rsidP="00EE1508">
      <w:pPr>
        <w:spacing w:after="0" w:line="240" w:lineRule="auto"/>
      </w:pPr>
      <w:r>
        <w:continuationSeparator/>
      </w:r>
    </w:p>
  </w:footnote>
  <w:footnote w:type="continuationNotice" w:id="1">
    <w:p w14:paraId="260DC0C0" w14:textId="77777777" w:rsidR="00C20B08" w:rsidRDefault="00C20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4FA4" w14:textId="07AD6BD3" w:rsidR="00F25F40" w:rsidRDefault="00F25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3CF7C776" w:rsidR="00EE1508" w:rsidRDefault="00B51CB9">
    <w:pPr>
      <w:pStyle w:val="Header"/>
    </w:pPr>
    <w:r>
      <w:rPr>
        <w:noProof/>
      </w:rPr>
      <mc:AlternateContent>
        <mc:Choice Requires="wps">
          <w:drawing>
            <wp:anchor distT="0" distB="0" distL="114300" distR="114300" simplePos="0" relativeHeight="251658241" behindDoc="0" locked="0" layoutInCell="1" allowOverlap="1" wp14:anchorId="10A2C8BE" wp14:editId="08ABCE3D">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60A3C702"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7" type="#_x0000_t202" style="position:absolute;margin-left:205.8pt;margin-top:0;width:324pt;height:5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iJ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" fillcolor="white [3201]" stroked="f" strokeweight=".5pt">
              <v:textbox>
                <w:txbxContent>
                  <w:p w14:paraId="1D92735A" w14:textId="60A3C702"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3027570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6D5" w14:textId="58E5EC77" w:rsidR="00F25F40" w:rsidRDefault="00F25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8DE"/>
    <w:multiLevelType w:val="hybridMultilevel"/>
    <w:tmpl w:val="AAB803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82C4336"/>
    <w:multiLevelType w:val="hybridMultilevel"/>
    <w:tmpl w:val="45D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04F9"/>
    <w:multiLevelType w:val="hybridMultilevel"/>
    <w:tmpl w:val="961899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4ED7DAE"/>
    <w:multiLevelType w:val="hybridMultilevel"/>
    <w:tmpl w:val="7AA0CA62"/>
    <w:lvl w:ilvl="0" w:tplc="B95EC45C">
      <w:start w:val="1"/>
      <w:numFmt w:val="bullet"/>
      <w:lvlText w:val=""/>
      <w:lvlJc w:val="left"/>
      <w:pPr>
        <w:ind w:left="720" w:hanging="360"/>
      </w:pPr>
      <w:rPr>
        <w:rFonts w:ascii="Wingdings" w:hAnsi="Wingdings" w:hint="default"/>
        <w:color w:val="0071B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A7525E"/>
    <w:multiLevelType w:val="hybridMultilevel"/>
    <w:tmpl w:val="70D2A874"/>
    <w:lvl w:ilvl="0" w:tplc="9ADC64C4">
      <w:start w:val="1"/>
      <w:numFmt w:val="decimal"/>
      <w:lvlText w:val="%1."/>
      <w:lvlJc w:val="left"/>
      <w:pPr>
        <w:ind w:left="1170" w:hanging="360"/>
      </w:pPr>
      <w:rPr>
        <w:rFonts w:hint="default"/>
        <w:b/>
        <w:i w:val="0"/>
        <w:color w:val="0071BC"/>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A768D0"/>
    <w:multiLevelType w:val="hybridMultilevel"/>
    <w:tmpl w:val="22E2C046"/>
    <w:lvl w:ilvl="0" w:tplc="F4981F6C">
      <w:start w:val="1"/>
      <w:numFmt w:val="bullet"/>
      <w:lvlText w:val=""/>
      <w:lvlJc w:val="left"/>
      <w:pPr>
        <w:ind w:left="1620" w:hanging="360"/>
      </w:pPr>
      <w:rPr>
        <w:rFonts w:ascii="Wingdings" w:hAnsi="Wingdings" w:hint="default"/>
        <w:color w:val="0070C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E841191"/>
    <w:multiLevelType w:val="hybridMultilevel"/>
    <w:tmpl w:val="4702A434"/>
    <w:lvl w:ilvl="0" w:tplc="F4981F6C">
      <w:start w:val="1"/>
      <w:numFmt w:val="bullet"/>
      <w:lvlText w:val=""/>
      <w:lvlJc w:val="left"/>
      <w:pPr>
        <w:ind w:left="2070" w:hanging="360"/>
      </w:pPr>
      <w:rPr>
        <w:rFonts w:ascii="Wingdings" w:hAnsi="Wingdings" w:hint="default"/>
        <w:color w:val="0070C0"/>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3F7D520C"/>
    <w:multiLevelType w:val="hybridMultilevel"/>
    <w:tmpl w:val="F52087F6"/>
    <w:lvl w:ilvl="0" w:tplc="C904246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400698E"/>
    <w:multiLevelType w:val="hybridMultilevel"/>
    <w:tmpl w:val="92A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47536D88"/>
    <w:multiLevelType w:val="hybridMultilevel"/>
    <w:tmpl w:val="A3A6A94E"/>
    <w:lvl w:ilvl="0" w:tplc="B95EC45C">
      <w:start w:val="1"/>
      <w:numFmt w:val="bullet"/>
      <w:lvlText w:val=""/>
      <w:lvlJc w:val="left"/>
      <w:pPr>
        <w:ind w:left="536" w:hanging="360"/>
      </w:pPr>
      <w:rPr>
        <w:rFonts w:ascii="Wingdings" w:hAnsi="Wingdings" w:hint="default"/>
        <w:color w:val="0071BC"/>
        <w:sz w:val="18"/>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5"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213CEF"/>
    <w:multiLevelType w:val="hybridMultilevel"/>
    <w:tmpl w:val="A01A862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61486004"/>
    <w:multiLevelType w:val="hybridMultilevel"/>
    <w:tmpl w:val="D5524E40"/>
    <w:lvl w:ilvl="0" w:tplc="8DC670C6">
      <w:start w:val="6"/>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9" w15:restartNumberingAfterBreak="0">
    <w:nsid w:val="6AF457AD"/>
    <w:multiLevelType w:val="hybridMultilevel"/>
    <w:tmpl w:val="3C2A9ADE"/>
    <w:lvl w:ilvl="0" w:tplc="A8960E32">
      <w:start w:val="1"/>
      <w:numFmt w:val="decimal"/>
      <w:lvlText w:val="%1."/>
      <w:lvlJc w:val="left"/>
      <w:pPr>
        <w:ind w:left="810" w:hanging="360"/>
      </w:pPr>
      <w:rPr>
        <w:rFonts w:ascii="Arial Black" w:hAnsi="Arial Black"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CC3F85"/>
    <w:multiLevelType w:val="hybridMultilevel"/>
    <w:tmpl w:val="22BC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359D3"/>
    <w:multiLevelType w:val="hybridMultilevel"/>
    <w:tmpl w:val="99EA4ACA"/>
    <w:lvl w:ilvl="0" w:tplc="B95EC45C">
      <w:start w:val="1"/>
      <w:numFmt w:val="bullet"/>
      <w:lvlText w:val=""/>
      <w:lvlJc w:val="left"/>
      <w:pPr>
        <w:ind w:left="-630" w:hanging="360"/>
      </w:pPr>
      <w:rPr>
        <w:rFonts w:ascii="Wingdings" w:hAnsi="Wingdings" w:hint="default"/>
        <w:color w:val="0071BC"/>
        <w:sz w:val="18"/>
      </w:rPr>
    </w:lvl>
    <w:lvl w:ilvl="1" w:tplc="100C0003">
      <w:start w:val="1"/>
      <w:numFmt w:val="decimal"/>
      <w:lvlText w:val="%2."/>
      <w:lvlJc w:val="left"/>
      <w:pPr>
        <w:tabs>
          <w:tab w:val="num" w:pos="90"/>
        </w:tabs>
        <w:ind w:left="90" w:hanging="360"/>
      </w:pPr>
    </w:lvl>
    <w:lvl w:ilvl="2" w:tplc="100C0005">
      <w:start w:val="1"/>
      <w:numFmt w:val="decimal"/>
      <w:lvlText w:val="%3."/>
      <w:lvlJc w:val="left"/>
      <w:pPr>
        <w:tabs>
          <w:tab w:val="num" w:pos="810"/>
        </w:tabs>
        <w:ind w:left="810" w:hanging="360"/>
      </w:pPr>
    </w:lvl>
    <w:lvl w:ilvl="3" w:tplc="100C0001">
      <w:start w:val="1"/>
      <w:numFmt w:val="decimal"/>
      <w:lvlText w:val="%4."/>
      <w:lvlJc w:val="left"/>
      <w:pPr>
        <w:tabs>
          <w:tab w:val="num" w:pos="1530"/>
        </w:tabs>
        <w:ind w:left="1530" w:hanging="360"/>
      </w:pPr>
    </w:lvl>
    <w:lvl w:ilvl="4" w:tplc="100C0003">
      <w:start w:val="1"/>
      <w:numFmt w:val="decimal"/>
      <w:lvlText w:val="%5."/>
      <w:lvlJc w:val="left"/>
      <w:pPr>
        <w:tabs>
          <w:tab w:val="num" w:pos="2250"/>
        </w:tabs>
        <w:ind w:left="2250" w:hanging="360"/>
      </w:pPr>
    </w:lvl>
    <w:lvl w:ilvl="5" w:tplc="100C0005">
      <w:start w:val="1"/>
      <w:numFmt w:val="decimal"/>
      <w:lvlText w:val="%6."/>
      <w:lvlJc w:val="left"/>
      <w:pPr>
        <w:tabs>
          <w:tab w:val="num" w:pos="2970"/>
        </w:tabs>
        <w:ind w:left="2970" w:hanging="360"/>
      </w:pPr>
    </w:lvl>
    <w:lvl w:ilvl="6" w:tplc="100C0001">
      <w:start w:val="1"/>
      <w:numFmt w:val="decimal"/>
      <w:lvlText w:val="%7."/>
      <w:lvlJc w:val="left"/>
      <w:pPr>
        <w:tabs>
          <w:tab w:val="num" w:pos="3690"/>
        </w:tabs>
        <w:ind w:left="3690" w:hanging="360"/>
      </w:pPr>
    </w:lvl>
    <w:lvl w:ilvl="7" w:tplc="100C0003">
      <w:start w:val="1"/>
      <w:numFmt w:val="decimal"/>
      <w:lvlText w:val="%8."/>
      <w:lvlJc w:val="left"/>
      <w:pPr>
        <w:tabs>
          <w:tab w:val="num" w:pos="4410"/>
        </w:tabs>
        <w:ind w:left="4410" w:hanging="360"/>
      </w:pPr>
    </w:lvl>
    <w:lvl w:ilvl="8" w:tplc="100C0005">
      <w:start w:val="1"/>
      <w:numFmt w:val="decimal"/>
      <w:lvlText w:val="%9."/>
      <w:lvlJc w:val="left"/>
      <w:pPr>
        <w:tabs>
          <w:tab w:val="num" w:pos="5130"/>
        </w:tabs>
        <w:ind w:left="5130" w:hanging="360"/>
      </w:pPr>
    </w:lvl>
  </w:abstractNum>
  <w:abstractNum w:abstractNumId="22"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63502"/>
    <w:multiLevelType w:val="hybridMultilevel"/>
    <w:tmpl w:val="7B922DEE"/>
    <w:lvl w:ilvl="0" w:tplc="04090017">
      <w:start w:val="1"/>
      <w:numFmt w:val="lowerLetter"/>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4" w15:restartNumberingAfterBreak="0">
    <w:nsid w:val="74B51FE4"/>
    <w:multiLevelType w:val="hybridMultilevel"/>
    <w:tmpl w:val="66D67F44"/>
    <w:lvl w:ilvl="0" w:tplc="B95EC45C">
      <w:start w:val="1"/>
      <w:numFmt w:val="bullet"/>
      <w:lvlText w:val=""/>
      <w:lvlJc w:val="left"/>
      <w:pPr>
        <w:ind w:left="1254" w:hanging="360"/>
      </w:pPr>
      <w:rPr>
        <w:rFonts w:ascii="Wingdings" w:hAnsi="Wingdings" w:hint="default"/>
        <w:color w:val="0071BC"/>
        <w:sz w:val="18"/>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25"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7DE754C1"/>
    <w:multiLevelType w:val="hybridMultilevel"/>
    <w:tmpl w:val="7DF8320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742748136">
    <w:abstractNumId w:val="18"/>
  </w:num>
  <w:num w:numId="2" w16cid:durableId="1188566775">
    <w:abstractNumId w:val="22"/>
  </w:num>
  <w:num w:numId="3" w16cid:durableId="2105102930">
    <w:abstractNumId w:val="13"/>
  </w:num>
  <w:num w:numId="4" w16cid:durableId="1271427786">
    <w:abstractNumId w:val="7"/>
  </w:num>
  <w:num w:numId="5" w16cid:durableId="128940741">
    <w:abstractNumId w:val="9"/>
  </w:num>
  <w:num w:numId="6" w16cid:durableId="2058159006">
    <w:abstractNumId w:val="15"/>
  </w:num>
  <w:num w:numId="7" w16cid:durableId="256837375">
    <w:abstractNumId w:val="4"/>
  </w:num>
  <w:num w:numId="8" w16cid:durableId="1056972879">
    <w:abstractNumId w:val="6"/>
  </w:num>
  <w:num w:numId="9" w16cid:durableId="543562744">
    <w:abstractNumId w:val="25"/>
  </w:num>
  <w:num w:numId="10" w16cid:durableId="155658479">
    <w:abstractNumId w:val="12"/>
  </w:num>
  <w:num w:numId="11" w16cid:durableId="1761951568">
    <w:abstractNumId w:val="26"/>
  </w:num>
  <w:num w:numId="12" w16cid:durableId="1736119709">
    <w:abstractNumId w:val="25"/>
  </w:num>
  <w:num w:numId="13" w16cid:durableId="2032298459">
    <w:abstractNumId w:val="25"/>
  </w:num>
  <w:num w:numId="14" w16cid:durableId="104202400">
    <w:abstractNumId w:val="25"/>
  </w:num>
  <w:num w:numId="15" w16cid:durableId="1433085380">
    <w:abstractNumId w:val="25"/>
  </w:num>
  <w:num w:numId="16" w16cid:durableId="1142620354">
    <w:abstractNumId w:val="25"/>
  </w:num>
  <w:num w:numId="17" w16cid:durableId="547109315">
    <w:abstractNumId w:val="25"/>
  </w:num>
  <w:num w:numId="18" w16cid:durableId="632054065">
    <w:abstractNumId w:val="1"/>
  </w:num>
  <w:num w:numId="19" w16cid:durableId="1779981378">
    <w:abstractNumId w:val="25"/>
  </w:num>
  <w:num w:numId="20" w16cid:durableId="457144380">
    <w:abstractNumId w:val="25"/>
  </w:num>
  <w:num w:numId="21" w16cid:durableId="102002622">
    <w:abstractNumId w:val="25"/>
  </w:num>
  <w:num w:numId="22" w16cid:durableId="252208962">
    <w:abstractNumId w:val="25"/>
  </w:num>
  <w:num w:numId="23" w16cid:durableId="1740008743">
    <w:abstractNumId w:val="25"/>
  </w:num>
  <w:num w:numId="24" w16cid:durableId="921446715">
    <w:abstractNumId w:val="25"/>
  </w:num>
  <w:num w:numId="25" w16cid:durableId="1914125235">
    <w:abstractNumId w:val="25"/>
  </w:num>
  <w:num w:numId="26" w16cid:durableId="567350020">
    <w:abstractNumId w:val="25"/>
  </w:num>
  <w:num w:numId="27" w16cid:durableId="105858475">
    <w:abstractNumId w:val="25"/>
  </w:num>
  <w:num w:numId="28" w16cid:durableId="741875589">
    <w:abstractNumId w:val="25"/>
  </w:num>
  <w:num w:numId="29" w16cid:durableId="18050892">
    <w:abstractNumId w:val="25"/>
  </w:num>
  <w:num w:numId="30" w16cid:durableId="887570947">
    <w:abstractNumId w:val="25"/>
  </w:num>
  <w:num w:numId="31" w16cid:durableId="325017455">
    <w:abstractNumId w:val="2"/>
  </w:num>
  <w:num w:numId="32" w16cid:durableId="2118866402">
    <w:abstractNumId w:val="14"/>
  </w:num>
  <w:num w:numId="33" w16cid:durableId="272784971">
    <w:abstractNumId w:val="16"/>
  </w:num>
  <w:num w:numId="34" w16cid:durableId="864178940">
    <w:abstractNumId w:val="0"/>
  </w:num>
  <w:num w:numId="35" w16cid:durableId="652173765">
    <w:abstractNumId w:val="21"/>
  </w:num>
  <w:num w:numId="36" w16cid:durableId="11153395">
    <w:abstractNumId w:val="20"/>
  </w:num>
  <w:num w:numId="37" w16cid:durableId="175193290">
    <w:abstractNumId w:val="24"/>
  </w:num>
  <w:num w:numId="38" w16cid:durableId="1457984268">
    <w:abstractNumId w:val="23"/>
  </w:num>
  <w:num w:numId="39" w16cid:durableId="145049588">
    <w:abstractNumId w:val="11"/>
  </w:num>
  <w:num w:numId="40" w16cid:durableId="1638022349">
    <w:abstractNumId w:val="5"/>
  </w:num>
  <w:num w:numId="41" w16cid:durableId="862323360">
    <w:abstractNumId w:val="21"/>
  </w:num>
  <w:num w:numId="42" w16cid:durableId="622157061">
    <w:abstractNumId w:val="15"/>
  </w:num>
  <w:num w:numId="43" w16cid:durableId="2017027653">
    <w:abstractNumId w:val="15"/>
  </w:num>
  <w:num w:numId="44" w16cid:durableId="2135246668">
    <w:abstractNumId w:val="15"/>
  </w:num>
  <w:num w:numId="45" w16cid:durableId="1004240126">
    <w:abstractNumId w:val="15"/>
  </w:num>
  <w:num w:numId="46" w16cid:durableId="1209607297">
    <w:abstractNumId w:val="17"/>
  </w:num>
  <w:num w:numId="47" w16cid:durableId="419252825">
    <w:abstractNumId w:val="19"/>
  </w:num>
  <w:num w:numId="48" w16cid:durableId="247277850">
    <w:abstractNumId w:val="10"/>
  </w:num>
  <w:num w:numId="49" w16cid:durableId="1091121369">
    <w:abstractNumId w:val="8"/>
  </w:num>
  <w:num w:numId="50" w16cid:durableId="129807427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32E28"/>
    <w:rsid w:val="00033F58"/>
    <w:rsid w:val="000347C4"/>
    <w:rsid w:val="00040343"/>
    <w:rsid w:val="00045BDE"/>
    <w:rsid w:val="00055709"/>
    <w:rsid w:val="000A2FE8"/>
    <w:rsid w:val="000B5032"/>
    <w:rsid w:val="000E6101"/>
    <w:rsid w:val="000E7469"/>
    <w:rsid w:val="000F1691"/>
    <w:rsid w:val="001054F0"/>
    <w:rsid w:val="00125A21"/>
    <w:rsid w:val="00126537"/>
    <w:rsid w:val="001304A1"/>
    <w:rsid w:val="00131CAC"/>
    <w:rsid w:val="001345C5"/>
    <w:rsid w:val="0014065A"/>
    <w:rsid w:val="0016115D"/>
    <w:rsid w:val="001624A4"/>
    <w:rsid w:val="00173853"/>
    <w:rsid w:val="001745BF"/>
    <w:rsid w:val="00194C42"/>
    <w:rsid w:val="001B0086"/>
    <w:rsid w:val="001C2375"/>
    <w:rsid w:val="001C2753"/>
    <w:rsid w:val="001C3414"/>
    <w:rsid w:val="001D2DE9"/>
    <w:rsid w:val="001D53F1"/>
    <w:rsid w:val="001D6201"/>
    <w:rsid w:val="001E2C8A"/>
    <w:rsid w:val="001E7B1D"/>
    <w:rsid w:val="002049C8"/>
    <w:rsid w:val="00210FEA"/>
    <w:rsid w:val="002111C9"/>
    <w:rsid w:val="00212BF5"/>
    <w:rsid w:val="00216834"/>
    <w:rsid w:val="0022090B"/>
    <w:rsid w:val="00227807"/>
    <w:rsid w:val="00232016"/>
    <w:rsid w:val="00233A1C"/>
    <w:rsid w:val="00233F7A"/>
    <w:rsid w:val="002340F0"/>
    <w:rsid w:val="00235D80"/>
    <w:rsid w:val="0023618C"/>
    <w:rsid w:val="0023693D"/>
    <w:rsid w:val="00252473"/>
    <w:rsid w:val="002552D4"/>
    <w:rsid w:val="0025779A"/>
    <w:rsid w:val="00260049"/>
    <w:rsid w:val="00265E12"/>
    <w:rsid w:val="00286C8A"/>
    <w:rsid w:val="002A564A"/>
    <w:rsid w:val="002A5875"/>
    <w:rsid w:val="002B5412"/>
    <w:rsid w:val="002C11BC"/>
    <w:rsid w:val="002C155A"/>
    <w:rsid w:val="002C483A"/>
    <w:rsid w:val="002D3A1F"/>
    <w:rsid w:val="002E58E6"/>
    <w:rsid w:val="002F21E1"/>
    <w:rsid w:val="00301EFA"/>
    <w:rsid w:val="00320C23"/>
    <w:rsid w:val="00321B5B"/>
    <w:rsid w:val="00323BCF"/>
    <w:rsid w:val="00331613"/>
    <w:rsid w:val="00332146"/>
    <w:rsid w:val="00340017"/>
    <w:rsid w:val="00346AEE"/>
    <w:rsid w:val="00350C47"/>
    <w:rsid w:val="00351997"/>
    <w:rsid w:val="00351E1F"/>
    <w:rsid w:val="00354304"/>
    <w:rsid w:val="00373E67"/>
    <w:rsid w:val="0038091F"/>
    <w:rsid w:val="00383E5E"/>
    <w:rsid w:val="00394D83"/>
    <w:rsid w:val="003C4209"/>
    <w:rsid w:val="003D43AA"/>
    <w:rsid w:val="003F02E6"/>
    <w:rsid w:val="00401F91"/>
    <w:rsid w:val="00403042"/>
    <w:rsid w:val="0040487C"/>
    <w:rsid w:val="00426C82"/>
    <w:rsid w:val="00442253"/>
    <w:rsid w:val="00454445"/>
    <w:rsid w:val="004733D5"/>
    <w:rsid w:val="00490DD8"/>
    <w:rsid w:val="004A2DAF"/>
    <w:rsid w:val="004B1DE7"/>
    <w:rsid w:val="004B4E13"/>
    <w:rsid w:val="004B6D0A"/>
    <w:rsid w:val="004E6CD0"/>
    <w:rsid w:val="004F02E0"/>
    <w:rsid w:val="00521D44"/>
    <w:rsid w:val="00522A92"/>
    <w:rsid w:val="00524587"/>
    <w:rsid w:val="00531755"/>
    <w:rsid w:val="005441C6"/>
    <w:rsid w:val="005523FE"/>
    <w:rsid w:val="005601E2"/>
    <w:rsid w:val="00565481"/>
    <w:rsid w:val="005A6A9E"/>
    <w:rsid w:val="005C3F5D"/>
    <w:rsid w:val="005C3FD0"/>
    <w:rsid w:val="005C75DA"/>
    <w:rsid w:val="005D51D7"/>
    <w:rsid w:val="005F1AED"/>
    <w:rsid w:val="005F2161"/>
    <w:rsid w:val="006146D9"/>
    <w:rsid w:val="006773A2"/>
    <w:rsid w:val="00681CDD"/>
    <w:rsid w:val="0068399A"/>
    <w:rsid w:val="00686793"/>
    <w:rsid w:val="006935F4"/>
    <w:rsid w:val="00696F14"/>
    <w:rsid w:val="006D670D"/>
    <w:rsid w:val="006F2D06"/>
    <w:rsid w:val="007056CF"/>
    <w:rsid w:val="00705922"/>
    <w:rsid w:val="00723156"/>
    <w:rsid w:val="0072688F"/>
    <w:rsid w:val="007275BC"/>
    <w:rsid w:val="00752C43"/>
    <w:rsid w:val="00753000"/>
    <w:rsid w:val="00754D59"/>
    <w:rsid w:val="00773055"/>
    <w:rsid w:val="00777A00"/>
    <w:rsid w:val="007801E6"/>
    <w:rsid w:val="00787314"/>
    <w:rsid w:val="00795EBA"/>
    <w:rsid w:val="007A4571"/>
    <w:rsid w:val="007C729A"/>
    <w:rsid w:val="007F4FEF"/>
    <w:rsid w:val="007F6B04"/>
    <w:rsid w:val="00802211"/>
    <w:rsid w:val="008114AD"/>
    <w:rsid w:val="00813A37"/>
    <w:rsid w:val="008177AD"/>
    <w:rsid w:val="00825013"/>
    <w:rsid w:val="00832884"/>
    <w:rsid w:val="00840756"/>
    <w:rsid w:val="00840DD2"/>
    <w:rsid w:val="008455DF"/>
    <w:rsid w:val="0084726C"/>
    <w:rsid w:val="008646CD"/>
    <w:rsid w:val="00865045"/>
    <w:rsid w:val="008705AE"/>
    <w:rsid w:val="008772F1"/>
    <w:rsid w:val="008968C7"/>
    <w:rsid w:val="008976F0"/>
    <w:rsid w:val="008A5B00"/>
    <w:rsid w:val="008A61DF"/>
    <w:rsid w:val="008A682B"/>
    <w:rsid w:val="008C7EBF"/>
    <w:rsid w:val="008D0BFE"/>
    <w:rsid w:val="0092102F"/>
    <w:rsid w:val="00923BFC"/>
    <w:rsid w:val="00930552"/>
    <w:rsid w:val="009337EC"/>
    <w:rsid w:val="009432AA"/>
    <w:rsid w:val="00966590"/>
    <w:rsid w:val="009767D3"/>
    <w:rsid w:val="009930F1"/>
    <w:rsid w:val="00993424"/>
    <w:rsid w:val="009A4001"/>
    <w:rsid w:val="009B146C"/>
    <w:rsid w:val="009E20A1"/>
    <w:rsid w:val="009F6DBC"/>
    <w:rsid w:val="00A043A9"/>
    <w:rsid w:val="00A053FD"/>
    <w:rsid w:val="00A16099"/>
    <w:rsid w:val="00A23FE3"/>
    <w:rsid w:val="00A30CFE"/>
    <w:rsid w:val="00A31C64"/>
    <w:rsid w:val="00A404A3"/>
    <w:rsid w:val="00A4377C"/>
    <w:rsid w:val="00A569B5"/>
    <w:rsid w:val="00A65189"/>
    <w:rsid w:val="00A733FE"/>
    <w:rsid w:val="00A77577"/>
    <w:rsid w:val="00A82CC0"/>
    <w:rsid w:val="00A945CF"/>
    <w:rsid w:val="00AA17DC"/>
    <w:rsid w:val="00AA3645"/>
    <w:rsid w:val="00AA3CF6"/>
    <w:rsid w:val="00AB7856"/>
    <w:rsid w:val="00AE35C1"/>
    <w:rsid w:val="00B12EE8"/>
    <w:rsid w:val="00B238D9"/>
    <w:rsid w:val="00B33F6A"/>
    <w:rsid w:val="00B44885"/>
    <w:rsid w:val="00B456DE"/>
    <w:rsid w:val="00B51CB9"/>
    <w:rsid w:val="00B60464"/>
    <w:rsid w:val="00B66A8F"/>
    <w:rsid w:val="00B72735"/>
    <w:rsid w:val="00B87380"/>
    <w:rsid w:val="00B94589"/>
    <w:rsid w:val="00B97ECD"/>
    <w:rsid w:val="00BA2936"/>
    <w:rsid w:val="00BB2DFB"/>
    <w:rsid w:val="00BC4172"/>
    <w:rsid w:val="00BD4FA4"/>
    <w:rsid w:val="00BF4957"/>
    <w:rsid w:val="00C000F1"/>
    <w:rsid w:val="00C20B08"/>
    <w:rsid w:val="00C35EA8"/>
    <w:rsid w:val="00C47ACD"/>
    <w:rsid w:val="00C53C42"/>
    <w:rsid w:val="00C56F9B"/>
    <w:rsid w:val="00C60686"/>
    <w:rsid w:val="00C63EE4"/>
    <w:rsid w:val="00C66DB7"/>
    <w:rsid w:val="00C705D6"/>
    <w:rsid w:val="00C830D9"/>
    <w:rsid w:val="00CB2333"/>
    <w:rsid w:val="00CB471C"/>
    <w:rsid w:val="00CC041B"/>
    <w:rsid w:val="00CC05E7"/>
    <w:rsid w:val="00CC0DDE"/>
    <w:rsid w:val="00CD609D"/>
    <w:rsid w:val="00CE211F"/>
    <w:rsid w:val="00CE3175"/>
    <w:rsid w:val="00CF41D2"/>
    <w:rsid w:val="00D27F7C"/>
    <w:rsid w:val="00D47D18"/>
    <w:rsid w:val="00D76EEB"/>
    <w:rsid w:val="00D8154E"/>
    <w:rsid w:val="00D82B5E"/>
    <w:rsid w:val="00D926A7"/>
    <w:rsid w:val="00DA5412"/>
    <w:rsid w:val="00DB3C8D"/>
    <w:rsid w:val="00DC2701"/>
    <w:rsid w:val="00DD5A6D"/>
    <w:rsid w:val="00DE2B26"/>
    <w:rsid w:val="00DE484B"/>
    <w:rsid w:val="00DF2955"/>
    <w:rsid w:val="00DF4177"/>
    <w:rsid w:val="00DF4D0A"/>
    <w:rsid w:val="00E019E6"/>
    <w:rsid w:val="00E01E72"/>
    <w:rsid w:val="00E02762"/>
    <w:rsid w:val="00E1177B"/>
    <w:rsid w:val="00E2698B"/>
    <w:rsid w:val="00E315FB"/>
    <w:rsid w:val="00E3325F"/>
    <w:rsid w:val="00E5169F"/>
    <w:rsid w:val="00E57588"/>
    <w:rsid w:val="00E61510"/>
    <w:rsid w:val="00E6260F"/>
    <w:rsid w:val="00E91546"/>
    <w:rsid w:val="00E91A4A"/>
    <w:rsid w:val="00E91F8D"/>
    <w:rsid w:val="00E92849"/>
    <w:rsid w:val="00EA064A"/>
    <w:rsid w:val="00ED1FEB"/>
    <w:rsid w:val="00ED3565"/>
    <w:rsid w:val="00EE1508"/>
    <w:rsid w:val="00EF1C83"/>
    <w:rsid w:val="00EF3C82"/>
    <w:rsid w:val="00EF7F49"/>
    <w:rsid w:val="00F117B1"/>
    <w:rsid w:val="00F11CC8"/>
    <w:rsid w:val="00F15807"/>
    <w:rsid w:val="00F1770A"/>
    <w:rsid w:val="00F25F40"/>
    <w:rsid w:val="00F30FC4"/>
    <w:rsid w:val="00F35CF0"/>
    <w:rsid w:val="00F500F3"/>
    <w:rsid w:val="00F570AD"/>
    <w:rsid w:val="00F71D76"/>
    <w:rsid w:val="00F84DF7"/>
    <w:rsid w:val="00F861A0"/>
    <w:rsid w:val="00F877F3"/>
    <w:rsid w:val="00F90198"/>
    <w:rsid w:val="00F960CB"/>
    <w:rsid w:val="00F96931"/>
    <w:rsid w:val="00F97330"/>
    <w:rsid w:val="00FA13EF"/>
    <w:rsid w:val="00FA2E6A"/>
    <w:rsid w:val="00FB2ED7"/>
    <w:rsid w:val="00FB39B2"/>
    <w:rsid w:val="00FB6180"/>
    <w:rsid w:val="00FC724B"/>
    <w:rsid w:val="00FD5FB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3E67"/>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styleId="BodyText">
    <w:name w:val="Body Text"/>
    <w:basedOn w:val="Normal"/>
    <w:link w:val="BodyTextChar"/>
    <w:uiPriority w:val="1"/>
    <w:qFormat/>
    <w:rsid w:val="00C60686"/>
    <w:pPr>
      <w:widowControl w:val="0"/>
      <w:spacing w:after="0" w:line="240" w:lineRule="auto"/>
      <w:ind w:left="1360"/>
    </w:pPr>
    <w:rPr>
      <w:rFonts w:eastAsia="Arial"/>
      <w:color w:val="auto"/>
      <w:sz w:val="22"/>
    </w:rPr>
  </w:style>
  <w:style w:type="character" w:customStyle="1" w:styleId="BodyTextChar">
    <w:name w:val="Body Text Char"/>
    <w:basedOn w:val="DefaultParagraphFont"/>
    <w:link w:val="BodyText"/>
    <w:uiPriority w:val="1"/>
    <w:rsid w:val="00C60686"/>
    <w:rPr>
      <w:rFonts w:ascii="Arial" w:eastAsia="Arial" w:hAnsi="Arial"/>
    </w:rPr>
  </w:style>
  <w:style w:type="paragraph" w:customStyle="1" w:styleId="Cmsor11">
    <w:name w:val="Címsor 11"/>
    <w:basedOn w:val="Normal"/>
    <w:uiPriority w:val="1"/>
    <w:qFormat/>
    <w:rsid w:val="00C60686"/>
    <w:pPr>
      <w:widowControl w:val="0"/>
      <w:spacing w:after="0" w:line="240" w:lineRule="auto"/>
      <w:ind w:left="1360"/>
      <w:outlineLvl w:val="1"/>
    </w:pPr>
    <w:rPr>
      <w:rFonts w:eastAsia="Arial"/>
      <w:b/>
      <w:bCs/>
      <w:color w:val="auto"/>
      <w:sz w:val="28"/>
      <w:szCs w:val="28"/>
    </w:rPr>
  </w:style>
  <w:style w:type="character" w:styleId="Hyperlink">
    <w:name w:val="Hyperlink"/>
    <w:basedOn w:val="DefaultParagraphFont"/>
    <w:uiPriority w:val="99"/>
    <w:unhideWhenUsed/>
    <w:rsid w:val="00C60686"/>
    <w:rPr>
      <w:color w:val="0563C1" w:themeColor="hyperlink"/>
      <w:u w:val="single"/>
    </w:rPr>
  </w:style>
  <w:style w:type="character" w:styleId="UnresolvedMention">
    <w:name w:val="Unresolved Mention"/>
    <w:basedOn w:val="DefaultParagraphFont"/>
    <w:uiPriority w:val="99"/>
    <w:semiHidden/>
    <w:unhideWhenUsed/>
    <w:rsid w:val="00C6068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27807"/>
    <w:pPr>
      <w:spacing w:after="60" w:line="240" w:lineRule="auto"/>
    </w:pPr>
    <w:rPr>
      <w:rFonts w:ascii="Arial" w:eastAsiaTheme="minorHAnsi" w:hAnsi="Arial" w:cstheme="minorBidi"/>
      <w:b/>
      <w:bCs/>
      <w:color w:val="474747" w:themeColor="text1" w:themeShade="BF"/>
    </w:rPr>
  </w:style>
  <w:style w:type="character" w:customStyle="1" w:styleId="CommentSubjectChar">
    <w:name w:val="Comment Subject Char"/>
    <w:basedOn w:val="CommentTextChar"/>
    <w:link w:val="CommentSubject"/>
    <w:uiPriority w:val="99"/>
    <w:semiHidden/>
    <w:rsid w:val="00227807"/>
    <w:rPr>
      <w:rFonts w:ascii="Arial" w:eastAsia="Times New Roman" w:hAnsi="Arial" w:cs="Times New Roman"/>
      <w:b/>
      <w:bCs/>
      <w:color w:val="474747" w:themeColor="text1" w:themeShade="BF"/>
      <w:sz w:val="20"/>
      <w:szCs w:val="20"/>
    </w:rPr>
  </w:style>
  <w:style w:type="character" w:styleId="FollowedHyperlink">
    <w:name w:val="FollowedHyperlink"/>
    <w:basedOn w:val="DefaultParagraphFont"/>
    <w:uiPriority w:val="99"/>
    <w:semiHidden/>
    <w:unhideWhenUsed/>
    <w:rsid w:val="00A82CC0"/>
    <w:rPr>
      <w:color w:val="954F72" w:themeColor="followedHyperlink"/>
      <w:u w:val="single"/>
    </w:rPr>
  </w:style>
  <w:style w:type="paragraph" w:styleId="Revision">
    <w:name w:val="Revision"/>
    <w:hidden/>
    <w:uiPriority w:val="99"/>
    <w:semiHidden/>
    <w:rsid w:val="0040487C"/>
    <w:pPr>
      <w:spacing w:after="0" w:line="240" w:lineRule="auto"/>
    </w:pPr>
    <w:rPr>
      <w:rFonts w:ascii="Arial" w:hAnsi="Arial"/>
      <w:color w:val="474747" w:themeColor="tex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ms-help.wada-ama.org/hc/en-us/categories/360000553634-Athlete-Centr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da-ama.org/sites/default/files/2025-01/05-inclusion-notice-letter-4.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da-ama.org/en/resources/data-protection/international-standard-for-the-protection-of-privacy-and-persona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sites/default/files/2025-01/05-inclusion-notice-letter-4.docx" TargetMode="External"/><Relationship Id="rId5" Type="http://schemas.openxmlformats.org/officeDocument/2006/relationships/numbering" Target="numbering.xml"/><Relationship Id="rId15" Type="http://schemas.openxmlformats.org/officeDocument/2006/relationships/hyperlink" Target="https://adams-help.wada-ama.org/hc/en-us/categories/360000553634-Athlete-Centr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wada-am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39C83-103C-423A-AC53-D29016365CFB}">
  <ds:schemaRefs>
    <ds:schemaRef ds:uri="http://schemas.microsoft.com/office/2006/metadata/properties"/>
    <ds:schemaRef ds:uri="http://schemas.microsoft.com/office/infopath/2007/PartnerControls"/>
    <ds:schemaRef ds:uri="43f44bf0-5fd7-44fb-b11b-780beb1160bf"/>
  </ds:schemaRefs>
</ds:datastoreItem>
</file>

<file path=customXml/itemProps2.xml><?xml version="1.0" encoding="utf-8"?>
<ds:datastoreItem xmlns:ds="http://schemas.openxmlformats.org/officeDocument/2006/customXml" ds:itemID="{105928E9-98C6-4648-918B-CBDCAFA7B8E6}">
  <ds:schemaRefs>
    <ds:schemaRef ds:uri="http://schemas.openxmlformats.org/officeDocument/2006/bibliography"/>
  </ds:schemaRefs>
</ds:datastoreItem>
</file>

<file path=customXml/itemProps3.xml><?xml version="1.0" encoding="utf-8"?>
<ds:datastoreItem xmlns:ds="http://schemas.openxmlformats.org/officeDocument/2006/customXml" ds:itemID="{D92A1971-35D9-4FD2-A13A-5833C4359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0740C-FADB-4467-A45F-C83EA42FF7E0}">
  <ds:schemaRefs>
    <ds:schemaRef ds:uri="http://schemas.microsoft.com/sharepoint/v3/contenttype/forms"/>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388</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 RTP Inclusion Notice_Whereabouts to Other ADO_FINAL.docx</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RTP Inclusion Notice_Whereabouts to Other ADO_FINAL.docx</dc:title>
  <dc:subject/>
  <dc:creator>Polonia, Catherine</dc:creator>
  <cp:keywords/>
  <dc:description/>
  <cp:lastModifiedBy>Handfield, Patrick</cp:lastModifiedBy>
  <cp:revision>110</cp:revision>
  <dcterms:created xsi:type="dcterms:W3CDTF">2021-04-12T19:14:00Z</dcterms:created>
  <dcterms:modified xsi:type="dcterms:W3CDTF">2025-01-31T20:07:00Z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Guidelines/Code Implementation Support Program (CISP)/Templates - ISTI/Template RTP Inclusion Notice_Whereabouts to Other ADO_FINAL.docx&lt;/Url&gt;&lt;UrlForOpen&gt;C:/Users/anach/Documents/LL migration/Export Data/2023_04_30_Testing/LiveLink Data/FileStore/Testing (S&amp;H)/3 - Guidelines/Code Implementation Support Program (CISP)/Template RTP Inclusion Notice_Whereabouts to Other ADO_FINAL-V0.2.docx&lt;/UrlForOpen&gt;&lt;SourceUid&gt;http://wscs10pad01/livelink/livelink.exe?func=ll&amp;objId=38831579&amp;objAction=VersionProperties&amp;vernum=2&lt;/SourceUid&gt;&lt;/XmlFileSourceXmlGenerator&gt;</vt:lpwstr>
  </property>
  <property fmtid="{D5CDD505-2E9C-101B-9397-08002B2CF9AE}" pid="5" name="Created Date">
    <vt:lpwstr>2021-04-13T15:14:18</vt:lpwstr>
  </property>
  <property fmtid="{D5CDD505-2E9C-101B-9397-08002B2CF9AE}" pid="6" name="itemTypeText">
    <vt:lpwstr>Document</vt:lpwstr>
  </property>
  <property fmtid="{D5CDD505-2E9C-101B-9397-08002B2CF9AE}" pid="7" name="liveLinkVersionId">
    <vt:r8>38830902</vt:r8>
  </property>
  <property fmtid="{D5CDD505-2E9C-101B-9397-08002B2CF9AE}" pid="8" name="filename">
    <vt:lpwstr>Template RTP Inclusion Notice Letter_Whereabouts to Other ADO_FINAL.docx</vt:lpwstr>
  </property>
  <property fmtid="{D5CDD505-2E9C-101B-9397-08002B2CF9AE}" pid="9" name="xd_Signature">
    <vt:bool>false</vt:bool>
  </property>
  <property fmtid="{D5CDD505-2E9C-101B-9397-08002B2CF9AE}" pid="10" name="parentFolderName">
    <vt:lpwstr>Templates - ISTI</vt:lpwstr>
  </property>
  <property fmtid="{D5CDD505-2E9C-101B-9397-08002B2CF9AE}" pid="11" name="folderPath">
    <vt:lpwstr>Testing (S&amp;H)/3 - Guidelines/Code Implementation Support Program (CISP)/Templates - ISTI</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RTP Inclusion Notice_Whereabouts to Other ADO_FINAL.docx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2</vt:r8>
  </property>
  <property fmtid="{D5CDD505-2E9C-101B-9397-08002B2CF9AE}" pid="22" name="liveLinkId">
    <vt:r8>38831579</vt:r8>
  </property>
  <property fmtid="{D5CDD505-2E9C-101B-9397-08002B2CF9AE}" pid="23" name="_tzSourceUrl">
    <vt:lpwstr>http://wscs10pad01/livelink/livelink.exe?func=ll&amp;objId=38831579&amp;objAction=VersionProperties&amp;vernum=2</vt:lpwstr>
  </property>
  <property fmtid="{D5CDD505-2E9C-101B-9397-08002B2CF9AE}" pid="24" name="auditTrail">
    <vt:lpwstr>Copy on 3/2/2022 12:37:38 PM by chmi
Rename on 4/13/2021 6:25:20 PM by kahe
Unreserve on 4/13/2021 6:25:13 PM by kahe
Reserve on 4/13/2021 6:25:03 PM by kahe
Unreserve on 4/13/2021 6:22:35 PM by kahe
Version Added on 4/13/2021 6:22:34 PM by kahe
Reserve on 4/13/2021 6:22:04 PM by kahe
Rename on 4/13/2021 11:15:34 AM by kahe
Create on 4/13/2021 11:14:17 AM by kahe
Version Added on 4/13/2021 11:14:17 AM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http://wscs10pad01/livelink/livelink.exe?func=doc.fetch&amp;nodeId=38831579&amp;vernum=2</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y fmtid="{D5CDD505-2E9C-101B-9397-08002B2CF9AE}" pid="34" name="ClassificationContentMarkingHeaderShapeIds">
    <vt:lpwstr>631f0ec7</vt:lpwstr>
  </property>
  <property fmtid="{D5CDD505-2E9C-101B-9397-08002B2CF9AE}" pid="35" name="ClassificationContentMarkingHeaderFontProps">
    <vt:lpwstr>#000000,7,Calibri</vt:lpwstr>
  </property>
  <property fmtid="{D5CDD505-2E9C-101B-9397-08002B2CF9AE}" pid="36" name="ClassificationContentMarkingHeaderText">
    <vt:lpwstr>Internal</vt:lpwstr>
  </property>
</Properties>
</file>